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68122D" w14:textId="77777777" w:rsidR="00CE0C4F" w:rsidRDefault="00A14CF1" w:rsidP="00262DC5">
      <w:pPr>
        <w:spacing w:after="0" w:line="240" w:lineRule="auto"/>
        <w:jc w:val="center"/>
        <w:rPr>
          <w:b/>
          <w:sz w:val="36"/>
          <w:szCs w:val="44"/>
        </w:rPr>
      </w:pPr>
      <w:r w:rsidRPr="007723D7">
        <w:rPr>
          <w:b/>
          <w:sz w:val="36"/>
          <w:szCs w:val="44"/>
        </w:rPr>
        <w:t>FAQs</w:t>
      </w:r>
      <w:r w:rsidR="00262DC5">
        <w:rPr>
          <w:b/>
          <w:sz w:val="36"/>
          <w:szCs w:val="44"/>
        </w:rPr>
        <w:t xml:space="preserve"> - </w:t>
      </w:r>
      <w:proofErr w:type="spellStart"/>
      <w:r w:rsidR="007723D7">
        <w:rPr>
          <w:b/>
          <w:sz w:val="36"/>
          <w:szCs w:val="44"/>
        </w:rPr>
        <w:t>A</w:t>
      </w:r>
      <w:r w:rsidR="008A223A" w:rsidRPr="007723D7">
        <w:rPr>
          <w:b/>
          <w:sz w:val="36"/>
          <w:szCs w:val="44"/>
        </w:rPr>
        <w:t>utoMax</w:t>
      </w:r>
      <w:proofErr w:type="spellEnd"/>
      <w:r w:rsidR="008A223A" w:rsidRPr="007723D7">
        <w:rPr>
          <w:b/>
          <w:sz w:val="36"/>
          <w:szCs w:val="44"/>
        </w:rPr>
        <w:t xml:space="preserve">™ </w:t>
      </w:r>
      <w:r w:rsidR="008D1594">
        <w:rPr>
          <w:b/>
          <w:sz w:val="36"/>
          <w:szCs w:val="44"/>
        </w:rPr>
        <w:t>2</w:t>
      </w:r>
      <w:r w:rsidRPr="007723D7">
        <w:rPr>
          <w:b/>
          <w:sz w:val="36"/>
          <w:szCs w:val="44"/>
        </w:rPr>
        <w:t>00C</w:t>
      </w:r>
      <w:r w:rsidR="00CC7D6F">
        <w:rPr>
          <w:b/>
          <w:sz w:val="36"/>
          <w:szCs w:val="44"/>
        </w:rPr>
        <w:t>,</w:t>
      </w:r>
      <w:r w:rsidR="007104E1">
        <w:rPr>
          <w:b/>
          <w:sz w:val="36"/>
          <w:szCs w:val="44"/>
        </w:rPr>
        <w:t xml:space="preserve"> 200M</w:t>
      </w:r>
      <w:r w:rsidR="00CC7D6F">
        <w:rPr>
          <w:b/>
          <w:sz w:val="36"/>
          <w:szCs w:val="44"/>
        </w:rPr>
        <w:t xml:space="preserve"> &amp; 130C</w:t>
      </w:r>
    </w:p>
    <w:p w14:paraId="3C8E0D95" w14:textId="77777777" w:rsidR="00262DC5" w:rsidRPr="007723D7" w:rsidRDefault="00262DC5" w:rsidP="00262DC5">
      <w:pPr>
        <w:spacing w:after="0" w:line="240" w:lineRule="auto"/>
        <w:jc w:val="center"/>
        <w:rPr>
          <w:b/>
          <w:sz w:val="36"/>
          <w:szCs w:val="44"/>
        </w:rPr>
      </w:pPr>
    </w:p>
    <w:p w14:paraId="30ABE0AD" w14:textId="77777777" w:rsidR="007723D7" w:rsidRPr="007723D7" w:rsidRDefault="007723D7" w:rsidP="00A14CF1">
      <w:pPr>
        <w:spacing w:after="0" w:line="240" w:lineRule="auto"/>
        <w:jc w:val="center"/>
        <w:rPr>
          <w:sz w:val="6"/>
          <w:szCs w:val="44"/>
        </w:rPr>
      </w:pPr>
    </w:p>
    <w:p w14:paraId="4CD714A1" w14:textId="77777777" w:rsidR="00F33774" w:rsidRDefault="005E5BDE" w:rsidP="003A076A">
      <w:pPr>
        <w:pStyle w:val="ListParagraph"/>
        <w:rPr>
          <w:rFonts w:asciiTheme="minorHAnsi" w:hAnsiTheme="minorHAnsi"/>
        </w:rPr>
      </w:pPr>
      <w:r w:rsidRPr="005E5BDE">
        <w:rPr>
          <w:noProof/>
        </w:rPr>
        <w:t xml:space="preserve"> </w:t>
      </w:r>
      <w:r>
        <w:rPr>
          <w:noProof/>
        </w:rPr>
        <w:drawing>
          <wp:inline distT="0" distB="0" distL="0" distR="0" wp14:anchorId="1191A3E7" wp14:editId="1B49973B">
            <wp:extent cx="5734050" cy="1276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4050" cy="1276350"/>
                    </a:xfrm>
                    <a:prstGeom prst="rect">
                      <a:avLst/>
                    </a:prstGeom>
                  </pic:spPr>
                </pic:pic>
              </a:graphicData>
            </a:graphic>
          </wp:inline>
        </w:drawing>
      </w:r>
    </w:p>
    <w:p w14:paraId="723F3EC6" w14:textId="77777777" w:rsidR="00F33774" w:rsidRDefault="00F33774" w:rsidP="00CF16A4">
      <w:pPr>
        <w:pStyle w:val="ListParagraph"/>
        <w:rPr>
          <w:rFonts w:asciiTheme="minorHAnsi" w:hAnsiTheme="minorHAnsi"/>
        </w:rPr>
      </w:pPr>
    </w:p>
    <w:p w14:paraId="7F582D68" w14:textId="77777777" w:rsidR="00A032EA" w:rsidRDefault="00A032EA" w:rsidP="00A032EA">
      <w:pPr>
        <w:pStyle w:val="ListParagraph"/>
        <w:rPr>
          <w:rFonts w:asciiTheme="minorHAnsi" w:hAnsiTheme="minorHAnsi" w:cs="Arial"/>
          <w:b/>
          <w:u w:val="single"/>
        </w:rPr>
      </w:pPr>
    </w:p>
    <w:p w14:paraId="74D2FC2B" w14:textId="77777777" w:rsidR="00A032EA" w:rsidRPr="00A032EA" w:rsidRDefault="00A032EA" w:rsidP="00A032EA">
      <w:pPr>
        <w:rPr>
          <w:rFonts w:cs="Arial"/>
          <w:b/>
          <w:sz w:val="28"/>
          <w:szCs w:val="28"/>
          <w:u w:val="single"/>
        </w:rPr>
      </w:pPr>
      <w:r w:rsidRPr="00A032EA">
        <w:rPr>
          <w:rFonts w:cs="Arial"/>
          <w:b/>
          <w:sz w:val="28"/>
          <w:szCs w:val="28"/>
          <w:u w:val="single"/>
        </w:rPr>
        <w:t>*** GENERAL ***</w:t>
      </w:r>
    </w:p>
    <w:p w14:paraId="5D20F488" w14:textId="77777777" w:rsidR="00FE53D5" w:rsidRPr="000B037F" w:rsidRDefault="00FE53D5" w:rsidP="004B02F6">
      <w:pPr>
        <w:pStyle w:val="ListParagraph"/>
        <w:numPr>
          <w:ilvl w:val="0"/>
          <w:numId w:val="3"/>
        </w:numPr>
        <w:rPr>
          <w:rFonts w:asciiTheme="minorHAnsi" w:hAnsiTheme="minorHAnsi" w:cs="Arial"/>
          <w:b/>
          <w:u w:val="single"/>
        </w:rPr>
      </w:pPr>
      <w:r w:rsidRPr="000B037F">
        <w:rPr>
          <w:rFonts w:asciiTheme="minorHAnsi" w:hAnsiTheme="minorHAnsi" w:cs="Arial"/>
          <w:b/>
          <w:u w:val="single"/>
        </w:rPr>
        <w:t>The 200C</w:t>
      </w:r>
      <w:r w:rsidR="007104E1" w:rsidRPr="000B037F">
        <w:rPr>
          <w:rFonts w:asciiTheme="minorHAnsi" w:hAnsiTheme="minorHAnsi" w:cs="Arial"/>
          <w:b/>
          <w:u w:val="single"/>
        </w:rPr>
        <w:t>, 200M</w:t>
      </w:r>
      <w:r w:rsidRPr="000B037F">
        <w:rPr>
          <w:rFonts w:asciiTheme="minorHAnsi" w:hAnsiTheme="minorHAnsi" w:cs="Arial"/>
          <w:b/>
          <w:u w:val="single"/>
        </w:rPr>
        <w:t xml:space="preserve"> and 130C look the same and </w:t>
      </w:r>
      <w:r w:rsidR="006741B8" w:rsidRPr="000B037F">
        <w:rPr>
          <w:rFonts w:asciiTheme="minorHAnsi" w:hAnsiTheme="minorHAnsi" w:cs="Arial"/>
          <w:b/>
          <w:u w:val="single"/>
        </w:rPr>
        <w:t>many</w:t>
      </w:r>
      <w:r w:rsidRPr="000B037F">
        <w:rPr>
          <w:rFonts w:asciiTheme="minorHAnsi" w:hAnsiTheme="minorHAnsi" w:cs="Arial"/>
          <w:b/>
          <w:u w:val="single"/>
        </w:rPr>
        <w:t xml:space="preserve"> of the specifications are similar. What are the </w:t>
      </w:r>
      <w:r w:rsidR="00BB32A9">
        <w:rPr>
          <w:rFonts w:asciiTheme="minorHAnsi" w:hAnsiTheme="minorHAnsi" w:cs="Arial"/>
          <w:b/>
          <w:u w:val="single"/>
        </w:rPr>
        <w:t xml:space="preserve">main </w:t>
      </w:r>
      <w:r w:rsidRPr="000B037F">
        <w:rPr>
          <w:rFonts w:asciiTheme="minorHAnsi" w:hAnsiTheme="minorHAnsi" w:cs="Arial"/>
          <w:b/>
          <w:u w:val="single"/>
        </w:rPr>
        <w:t>differences?</w:t>
      </w:r>
    </w:p>
    <w:p w14:paraId="5451E96F" w14:textId="77777777" w:rsidR="007104E1" w:rsidRDefault="000B037F" w:rsidP="007104E1">
      <w:pPr>
        <w:pStyle w:val="ListParagraph"/>
        <w:numPr>
          <w:ilvl w:val="1"/>
          <w:numId w:val="3"/>
        </w:numPr>
        <w:rPr>
          <w:rFonts w:asciiTheme="minorHAnsi" w:hAnsiTheme="minorHAnsi" w:cs="Arial"/>
        </w:rPr>
      </w:pPr>
      <w:r>
        <w:rPr>
          <w:rFonts w:asciiTheme="minorHAnsi" w:hAnsiTheme="minorHAnsi" w:cs="Arial"/>
        </w:rPr>
        <w:t>The 200M is a P-5 m</w:t>
      </w:r>
      <w:r w:rsidR="007104E1">
        <w:rPr>
          <w:rFonts w:asciiTheme="minorHAnsi" w:hAnsiTheme="minorHAnsi" w:cs="Arial"/>
        </w:rPr>
        <w:t>icro-</w:t>
      </w:r>
      <w:r>
        <w:rPr>
          <w:rFonts w:asciiTheme="minorHAnsi" w:hAnsiTheme="minorHAnsi" w:cs="Arial"/>
        </w:rPr>
        <w:t>c</w:t>
      </w:r>
      <w:r w:rsidR="007104E1">
        <w:rPr>
          <w:rFonts w:asciiTheme="minorHAnsi" w:hAnsiTheme="minorHAnsi" w:cs="Arial"/>
        </w:rPr>
        <w:t xml:space="preserve">ut, whereas the 200C </w:t>
      </w:r>
      <w:r w:rsidR="00BB32A9">
        <w:rPr>
          <w:rFonts w:asciiTheme="minorHAnsi" w:hAnsiTheme="minorHAnsi" w:cs="Arial"/>
        </w:rPr>
        <w:t>and 130C are both P-4 cross-cut shredders</w:t>
      </w:r>
      <w:r w:rsidR="00FB5D96">
        <w:rPr>
          <w:rFonts w:asciiTheme="minorHAnsi" w:hAnsiTheme="minorHAnsi" w:cs="Arial"/>
        </w:rPr>
        <w:t>:</w:t>
      </w:r>
    </w:p>
    <w:p w14:paraId="657533F8" w14:textId="77777777" w:rsidR="00846405" w:rsidRDefault="00846405" w:rsidP="00846405">
      <w:pPr>
        <w:pStyle w:val="ListParagraph"/>
        <w:numPr>
          <w:ilvl w:val="2"/>
          <w:numId w:val="3"/>
        </w:numPr>
        <w:rPr>
          <w:rFonts w:asciiTheme="minorHAnsi" w:hAnsiTheme="minorHAnsi" w:cs="Arial"/>
        </w:rPr>
      </w:pPr>
      <w:r>
        <w:rPr>
          <w:rFonts w:asciiTheme="minorHAnsi" w:hAnsiTheme="minorHAnsi" w:cs="Arial"/>
        </w:rPr>
        <w:t xml:space="preserve">With the 200M, users empty the bin half as often because </w:t>
      </w:r>
      <w:r w:rsidR="000B037F">
        <w:rPr>
          <w:rFonts w:asciiTheme="minorHAnsi" w:hAnsiTheme="minorHAnsi" w:cs="Arial"/>
        </w:rPr>
        <w:t>of the smaller particle size</w:t>
      </w:r>
      <w:r w:rsidR="00FB5D96">
        <w:rPr>
          <w:rFonts w:asciiTheme="minorHAnsi" w:hAnsiTheme="minorHAnsi" w:cs="Arial"/>
        </w:rPr>
        <w:t>.</w:t>
      </w:r>
    </w:p>
    <w:p w14:paraId="5C579978" w14:textId="77777777" w:rsidR="000B037F" w:rsidRPr="00F441F1" w:rsidRDefault="000B037F" w:rsidP="00846405">
      <w:pPr>
        <w:pStyle w:val="ListParagraph"/>
        <w:numPr>
          <w:ilvl w:val="2"/>
          <w:numId w:val="3"/>
        </w:numPr>
        <w:rPr>
          <w:rFonts w:asciiTheme="minorHAnsi" w:hAnsiTheme="minorHAnsi" w:cs="Arial"/>
        </w:rPr>
      </w:pPr>
      <w:r>
        <w:rPr>
          <w:rFonts w:asciiTheme="minorHAnsi" w:hAnsiTheme="minorHAnsi" w:cs="Arial"/>
        </w:rPr>
        <w:t xml:space="preserve">The 200M shreds each sheet of A4 paper into over 2000 particles per A4 sheet compared with 410 particles </w:t>
      </w:r>
      <w:r w:rsidR="00BB32A9">
        <w:rPr>
          <w:rFonts w:asciiTheme="minorHAnsi" w:hAnsiTheme="minorHAnsi" w:cs="Arial"/>
        </w:rPr>
        <w:t>on</w:t>
      </w:r>
      <w:r>
        <w:rPr>
          <w:rFonts w:asciiTheme="minorHAnsi" w:hAnsiTheme="minorHAnsi" w:cs="Arial"/>
        </w:rPr>
        <w:t xml:space="preserve"> the</w:t>
      </w:r>
      <w:r w:rsidR="00BB32A9">
        <w:rPr>
          <w:rFonts w:asciiTheme="minorHAnsi" w:hAnsiTheme="minorHAnsi" w:cs="Arial"/>
        </w:rPr>
        <w:t xml:space="preserve"> 200C and 130C</w:t>
      </w:r>
      <w:r w:rsidR="00FB5D96">
        <w:rPr>
          <w:rFonts w:asciiTheme="minorHAnsi" w:hAnsiTheme="minorHAnsi" w:cs="Arial"/>
        </w:rPr>
        <w:t>.</w:t>
      </w:r>
    </w:p>
    <w:p w14:paraId="27A76B69" w14:textId="77777777" w:rsidR="007104E1" w:rsidRDefault="00FE53D5" w:rsidP="00FE53D5">
      <w:pPr>
        <w:pStyle w:val="ListParagraph"/>
        <w:numPr>
          <w:ilvl w:val="1"/>
          <w:numId w:val="3"/>
        </w:numPr>
        <w:rPr>
          <w:rFonts w:asciiTheme="minorHAnsi" w:hAnsiTheme="minorHAnsi" w:cs="Arial"/>
        </w:rPr>
      </w:pPr>
      <w:r w:rsidRPr="00F441F1">
        <w:rPr>
          <w:rFonts w:asciiTheme="minorHAnsi" w:hAnsiTheme="minorHAnsi" w:cs="Arial"/>
        </w:rPr>
        <w:t>The main differences between the 200C</w:t>
      </w:r>
      <w:r w:rsidR="007104E1">
        <w:rPr>
          <w:rFonts w:asciiTheme="minorHAnsi" w:hAnsiTheme="minorHAnsi" w:cs="Arial"/>
        </w:rPr>
        <w:t>, 200M and 130C are sheet cap</w:t>
      </w:r>
      <w:r w:rsidR="00BB32A9">
        <w:rPr>
          <w:rFonts w:asciiTheme="minorHAnsi" w:hAnsiTheme="minorHAnsi" w:cs="Arial"/>
        </w:rPr>
        <w:t>acity, versatility and run time</w:t>
      </w:r>
      <w:r w:rsidR="00FB5D96">
        <w:rPr>
          <w:rFonts w:asciiTheme="minorHAnsi" w:hAnsiTheme="minorHAnsi" w:cs="Arial"/>
        </w:rPr>
        <w:t>.</w:t>
      </w:r>
    </w:p>
    <w:p w14:paraId="5CD05450" w14:textId="77777777" w:rsidR="00846405" w:rsidRDefault="000B037F" w:rsidP="00846405">
      <w:pPr>
        <w:pStyle w:val="ListParagraph"/>
        <w:numPr>
          <w:ilvl w:val="1"/>
          <w:numId w:val="3"/>
        </w:numPr>
        <w:rPr>
          <w:rFonts w:asciiTheme="minorHAnsi" w:hAnsiTheme="minorHAnsi" w:cs="Arial"/>
        </w:rPr>
      </w:pPr>
      <w:r>
        <w:rPr>
          <w:rFonts w:asciiTheme="minorHAnsi" w:hAnsiTheme="minorHAnsi" w:cs="Arial"/>
        </w:rPr>
        <w:t>T</w:t>
      </w:r>
      <w:r w:rsidR="00FE53D5" w:rsidRPr="00F441F1">
        <w:rPr>
          <w:rFonts w:asciiTheme="minorHAnsi" w:hAnsiTheme="minorHAnsi" w:cs="Arial"/>
        </w:rPr>
        <w:t>he 200C</w:t>
      </w:r>
      <w:r w:rsidR="007104E1">
        <w:rPr>
          <w:rFonts w:asciiTheme="minorHAnsi" w:hAnsiTheme="minorHAnsi" w:cs="Arial"/>
        </w:rPr>
        <w:t xml:space="preserve"> and 200M have</w:t>
      </w:r>
      <w:r w:rsidR="00FE53D5" w:rsidRPr="00F441F1">
        <w:rPr>
          <w:rFonts w:asciiTheme="minorHAnsi" w:hAnsiTheme="minorHAnsi" w:cs="Arial"/>
        </w:rPr>
        <w:t xml:space="preserve"> cast</w:t>
      </w:r>
      <w:r>
        <w:rPr>
          <w:rFonts w:asciiTheme="minorHAnsi" w:hAnsiTheme="minorHAnsi" w:cs="Arial"/>
        </w:rPr>
        <w:t>o</w:t>
      </w:r>
      <w:r w:rsidR="00FE53D5" w:rsidRPr="00F441F1">
        <w:rPr>
          <w:rFonts w:asciiTheme="minorHAnsi" w:hAnsiTheme="minorHAnsi" w:cs="Arial"/>
        </w:rPr>
        <w:t xml:space="preserve">rs, </w:t>
      </w:r>
      <w:r w:rsidR="00BB32A9">
        <w:rPr>
          <w:rFonts w:asciiTheme="minorHAnsi" w:hAnsiTheme="minorHAnsi" w:cs="Arial"/>
        </w:rPr>
        <w:t>the 130C does not</w:t>
      </w:r>
      <w:r w:rsidR="00FB5D96">
        <w:rPr>
          <w:rFonts w:asciiTheme="minorHAnsi" w:hAnsiTheme="minorHAnsi" w:cs="Arial"/>
        </w:rPr>
        <w:t>.</w:t>
      </w:r>
    </w:p>
    <w:p w14:paraId="3F3F719B" w14:textId="77777777" w:rsidR="000B037F" w:rsidRDefault="000B037F" w:rsidP="00846405">
      <w:pPr>
        <w:pStyle w:val="ListParagraph"/>
        <w:numPr>
          <w:ilvl w:val="1"/>
          <w:numId w:val="3"/>
        </w:numPr>
        <w:rPr>
          <w:rFonts w:asciiTheme="minorHAnsi" w:hAnsiTheme="minorHAnsi" w:cs="Arial"/>
        </w:rPr>
      </w:pPr>
      <w:r>
        <w:rPr>
          <w:rFonts w:asciiTheme="minorHAnsi" w:hAnsiTheme="minorHAnsi" w:cs="Arial"/>
        </w:rPr>
        <w:t>Only the 130C is supplied</w:t>
      </w:r>
      <w:r w:rsidR="00BB32A9">
        <w:rPr>
          <w:rFonts w:asciiTheme="minorHAnsi" w:hAnsiTheme="minorHAnsi" w:cs="Arial"/>
        </w:rPr>
        <w:t xml:space="preserve"> with a full </w:t>
      </w:r>
      <w:proofErr w:type="spellStart"/>
      <w:r w:rsidR="00BB32A9">
        <w:rPr>
          <w:rFonts w:asciiTheme="minorHAnsi" w:hAnsiTheme="minorHAnsi" w:cs="Arial"/>
        </w:rPr>
        <w:t>colour</w:t>
      </w:r>
      <w:proofErr w:type="spellEnd"/>
      <w:r w:rsidR="00BB32A9">
        <w:rPr>
          <w:rFonts w:asciiTheme="minorHAnsi" w:hAnsiTheme="minorHAnsi" w:cs="Arial"/>
        </w:rPr>
        <w:t>, retail box</w:t>
      </w:r>
      <w:r w:rsidR="00FB5D96">
        <w:rPr>
          <w:rFonts w:asciiTheme="minorHAnsi" w:hAnsiTheme="minorHAnsi" w:cs="Arial"/>
        </w:rPr>
        <w:t>.</w:t>
      </w:r>
    </w:p>
    <w:p w14:paraId="7FF61A67" w14:textId="77777777" w:rsidR="00C91546" w:rsidRDefault="00C91546" w:rsidP="00C91546">
      <w:pPr>
        <w:pStyle w:val="ListParagraph"/>
        <w:ind w:left="1440"/>
        <w:rPr>
          <w:rFonts w:asciiTheme="minorHAnsi" w:hAnsiTheme="minorHAnsi" w:cs="Arial"/>
        </w:rPr>
      </w:pPr>
    </w:p>
    <w:p w14:paraId="1F5FCC1E" w14:textId="77777777" w:rsidR="00C91546" w:rsidRPr="000B037F" w:rsidRDefault="00C91546" w:rsidP="00C91546">
      <w:pPr>
        <w:pStyle w:val="ListParagraph"/>
        <w:numPr>
          <w:ilvl w:val="0"/>
          <w:numId w:val="3"/>
        </w:numPr>
        <w:rPr>
          <w:rFonts w:asciiTheme="minorHAnsi" w:hAnsiTheme="minorHAnsi"/>
          <w:b/>
          <w:u w:val="single"/>
        </w:rPr>
      </w:pPr>
      <w:r w:rsidRPr="000B037F">
        <w:rPr>
          <w:rFonts w:asciiTheme="minorHAnsi" w:hAnsiTheme="minorHAnsi"/>
          <w:b/>
          <w:u w:val="single"/>
        </w:rPr>
        <w:t xml:space="preserve">What </w:t>
      </w:r>
      <w:r>
        <w:rPr>
          <w:rFonts w:asciiTheme="minorHAnsi" w:hAnsiTheme="minorHAnsi"/>
          <w:b/>
          <w:u w:val="single"/>
        </w:rPr>
        <w:t>is the cut size of each machine</w:t>
      </w:r>
      <w:r w:rsidRPr="000B037F">
        <w:rPr>
          <w:rFonts w:asciiTheme="minorHAnsi" w:hAnsiTheme="minorHAnsi"/>
          <w:b/>
          <w:u w:val="single"/>
        </w:rPr>
        <w:t>?</w:t>
      </w:r>
    </w:p>
    <w:p w14:paraId="3926678D" w14:textId="77777777" w:rsidR="00C91546" w:rsidRDefault="00C91546" w:rsidP="00C91546">
      <w:pPr>
        <w:pStyle w:val="ListParagraph"/>
        <w:numPr>
          <w:ilvl w:val="1"/>
          <w:numId w:val="3"/>
        </w:numPr>
        <w:rPr>
          <w:rFonts w:asciiTheme="minorHAnsi" w:hAnsiTheme="minorHAnsi"/>
        </w:rPr>
      </w:pPr>
      <w:r>
        <w:rPr>
          <w:rFonts w:asciiTheme="minorHAnsi" w:hAnsiTheme="minorHAnsi"/>
        </w:rPr>
        <w:t>200C and 130C:</w:t>
      </w:r>
      <w:r w:rsidRPr="00707C9A">
        <w:rPr>
          <w:rFonts w:asciiTheme="minorHAnsi" w:hAnsiTheme="minorHAnsi"/>
        </w:rPr>
        <w:t xml:space="preserve"> 4mm x 38mm (</w:t>
      </w:r>
      <w:r>
        <w:rPr>
          <w:rFonts w:asciiTheme="minorHAnsi" w:hAnsiTheme="minorHAnsi"/>
        </w:rPr>
        <w:t>DIN</w:t>
      </w:r>
      <w:r w:rsidRPr="00707C9A">
        <w:rPr>
          <w:rFonts w:asciiTheme="minorHAnsi" w:hAnsiTheme="minorHAnsi"/>
        </w:rPr>
        <w:t xml:space="preserve"> Level P-4)</w:t>
      </w:r>
      <w:r w:rsidR="00FB5D96">
        <w:rPr>
          <w:rFonts w:asciiTheme="minorHAnsi" w:hAnsiTheme="minorHAnsi"/>
        </w:rPr>
        <w:t>.</w:t>
      </w:r>
    </w:p>
    <w:p w14:paraId="115F5F19" w14:textId="77777777" w:rsidR="00C91546" w:rsidRDefault="00C91546" w:rsidP="00C91546">
      <w:pPr>
        <w:pStyle w:val="ListParagraph"/>
        <w:numPr>
          <w:ilvl w:val="1"/>
          <w:numId w:val="3"/>
        </w:numPr>
        <w:rPr>
          <w:rFonts w:asciiTheme="minorHAnsi" w:hAnsiTheme="minorHAnsi"/>
        </w:rPr>
      </w:pPr>
      <w:r>
        <w:rPr>
          <w:rFonts w:asciiTheme="minorHAnsi" w:hAnsiTheme="minorHAnsi"/>
        </w:rPr>
        <w:t xml:space="preserve">200M: </w:t>
      </w:r>
      <w:r w:rsidRPr="009B7976">
        <w:rPr>
          <w:rFonts w:asciiTheme="minorHAnsi" w:hAnsiTheme="minorHAnsi"/>
        </w:rPr>
        <w:t>2mm x 14mm</w:t>
      </w:r>
      <w:r>
        <w:rPr>
          <w:rFonts w:asciiTheme="minorHAnsi" w:hAnsiTheme="minorHAnsi"/>
        </w:rPr>
        <w:t xml:space="preserve"> (DIN Level P-5)</w:t>
      </w:r>
      <w:r w:rsidR="00FB5D96">
        <w:rPr>
          <w:rFonts w:asciiTheme="minorHAnsi" w:hAnsiTheme="minorHAnsi"/>
        </w:rPr>
        <w:t>.</w:t>
      </w:r>
    </w:p>
    <w:p w14:paraId="12CFF184" w14:textId="77777777" w:rsidR="00A032EA" w:rsidRDefault="00A032EA" w:rsidP="00A032EA">
      <w:pPr>
        <w:pStyle w:val="ListParagraph"/>
        <w:ind w:left="1440"/>
        <w:rPr>
          <w:rFonts w:asciiTheme="minorHAnsi" w:hAnsiTheme="minorHAnsi" w:cs="Arial"/>
        </w:rPr>
      </w:pPr>
    </w:p>
    <w:p w14:paraId="4E71079B" w14:textId="77777777" w:rsidR="00A032EA" w:rsidRPr="000B037F" w:rsidRDefault="00A032EA" w:rsidP="00A032EA">
      <w:pPr>
        <w:pStyle w:val="ListParagraph"/>
        <w:numPr>
          <w:ilvl w:val="0"/>
          <w:numId w:val="3"/>
        </w:numPr>
        <w:rPr>
          <w:b/>
          <w:u w:val="single"/>
        </w:rPr>
      </w:pPr>
      <w:r w:rsidRPr="000B037F">
        <w:rPr>
          <w:b/>
          <w:u w:val="single"/>
        </w:rPr>
        <w:t>Are the sheet capacities of 130 and 200 based on the physical capacity of the paper tray?</w:t>
      </w:r>
    </w:p>
    <w:p w14:paraId="613D970E" w14:textId="77777777" w:rsidR="001B10E7" w:rsidRDefault="001B10E7" w:rsidP="00A032EA">
      <w:pPr>
        <w:numPr>
          <w:ilvl w:val="1"/>
          <w:numId w:val="3"/>
        </w:numPr>
        <w:spacing w:after="0" w:line="240" w:lineRule="auto"/>
        <w:rPr>
          <w:rFonts w:eastAsia="Times New Roman"/>
        </w:rPr>
      </w:pPr>
      <w:r>
        <w:rPr>
          <w:rFonts w:eastAsia="Times New Roman"/>
        </w:rPr>
        <w:t xml:space="preserve">Yes. </w:t>
      </w:r>
      <w:bookmarkStart w:id="0" w:name="_Hlk500231018"/>
      <w:r>
        <w:rPr>
          <w:rFonts w:eastAsia="Times New Roman"/>
        </w:rPr>
        <w:t xml:space="preserve">Each unit has a “Max” fill indicator located in the auto feed paper tray. </w:t>
      </w:r>
      <w:bookmarkEnd w:id="0"/>
      <w:r>
        <w:rPr>
          <w:rFonts w:eastAsia="Times New Roman"/>
        </w:rPr>
        <w:t>Additionally, the user will not be able to shut the lid if the tray is filled beyond capacity.</w:t>
      </w:r>
    </w:p>
    <w:p w14:paraId="12D8D472" w14:textId="77777777" w:rsidR="00A032EA" w:rsidRDefault="001B10E7" w:rsidP="00A032EA">
      <w:pPr>
        <w:numPr>
          <w:ilvl w:val="1"/>
          <w:numId w:val="3"/>
        </w:numPr>
        <w:spacing w:after="0" w:line="240" w:lineRule="auto"/>
        <w:rPr>
          <w:rFonts w:eastAsia="Times New Roman"/>
        </w:rPr>
      </w:pPr>
      <w:r>
        <w:rPr>
          <w:rFonts w:eastAsia="Times New Roman"/>
        </w:rPr>
        <w:t>B</w:t>
      </w:r>
      <w:r w:rsidRPr="001B10E7">
        <w:rPr>
          <w:rFonts w:eastAsia="Times New Roman"/>
        </w:rPr>
        <w:t xml:space="preserve">ased on the mix of shredded materials, the waste bin should be able to fit at least one full shred cycle before the bin needs to be emptied. </w:t>
      </w:r>
      <w:r w:rsidRPr="001B10E7">
        <w:rPr>
          <w:rFonts w:eastAsia="Times New Roman"/>
          <w:b/>
          <w:bCs/>
        </w:rPr>
        <w:t xml:space="preserve">Note: </w:t>
      </w:r>
      <w:r w:rsidRPr="001B10E7">
        <w:rPr>
          <w:rFonts w:eastAsia="Times New Roman"/>
        </w:rPr>
        <w:t>For the most efficient bin utilization, we recommend that the user shakes the bin after each shred cycle to evenly distribute the shreds.</w:t>
      </w:r>
    </w:p>
    <w:p w14:paraId="235AE385" w14:textId="77777777" w:rsidR="001B10E7" w:rsidRPr="001B10E7" w:rsidRDefault="001B10E7" w:rsidP="001B10E7">
      <w:pPr>
        <w:spacing w:after="0" w:line="240" w:lineRule="auto"/>
        <w:ind w:left="1440"/>
        <w:rPr>
          <w:rFonts w:eastAsia="Times New Roman"/>
        </w:rPr>
      </w:pPr>
    </w:p>
    <w:p w14:paraId="70D73171" w14:textId="77777777" w:rsidR="00A032EA" w:rsidRPr="00A032EA" w:rsidRDefault="00A032EA" w:rsidP="00A032EA">
      <w:pPr>
        <w:rPr>
          <w:rFonts w:cs="Arial"/>
          <w:b/>
          <w:sz w:val="28"/>
          <w:szCs w:val="28"/>
          <w:u w:val="single"/>
        </w:rPr>
      </w:pPr>
      <w:r w:rsidRPr="00A032EA">
        <w:rPr>
          <w:rFonts w:cs="Arial"/>
          <w:b/>
          <w:sz w:val="28"/>
          <w:szCs w:val="28"/>
          <w:u w:val="single"/>
        </w:rPr>
        <w:t>*** THE SHREDDING PROCESS ***</w:t>
      </w:r>
    </w:p>
    <w:p w14:paraId="0A90AAE0" w14:textId="77777777" w:rsidR="00A032EA" w:rsidRPr="000B037F" w:rsidRDefault="00A032EA" w:rsidP="00A032EA">
      <w:pPr>
        <w:pStyle w:val="ListParagraph"/>
        <w:numPr>
          <w:ilvl w:val="0"/>
          <w:numId w:val="3"/>
        </w:numPr>
        <w:rPr>
          <w:rFonts w:asciiTheme="minorHAnsi" w:hAnsiTheme="minorHAnsi" w:cs="Arial"/>
          <w:b/>
          <w:u w:val="single"/>
        </w:rPr>
      </w:pPr>
      <w:r w:rsidRPr="000B037F">
        <w:rPr>
          <w:rFonts w:asciiTheme="minorHAnsi" w:hAnsiTheme="minorHAnsi" w:cs="Arial"/>
          <w:b/>
          <w:u w:val="single"/>
        </w:rPr>
        <w:t>Is there a minimum sheet capacity we would recommend before starting the shredding cycle?</w:t>
      </w:r>
    </w:p>
    <w:p w14:paraId="6AF7F95D" w14:textId="77777777" w:rsidR="00A032EA" w:rsidRPr="00B12061" w:rsidRDefault="00A032EA" w:rsidP="00A032EA">
      <w:pPr>
        <w:pStyle w:val="ListParagraph"/>
        <w:numPr>
          <w:ilvl w:val="1"/>
          <w:numId w:val="3"/>
        </w:numPr>
        <w:rPr>
          <w:rFonts w:asciiTheme="minorHAnsi" w:hAnsiTheme="minorHAnsi" w:cs="Arial"/>
        </w:rPr>
      </w:pPr>
      <w:r w:rsidRPr="00707C9A">
        <w:rPr>
          <w:rFonts w:asciiTheme="minorHAnsi" w:hAnsiTheme="minorHAnsi"/>
        </w:rPr>
        <w:t xml:space="preserve">No.  We do not have a minimum capacity, so consumers can </w:t>
      </w:r>
      <w:r>
        <w:rPr>
          <w:rFonts w:asciiTheme="minorHAnsi" w:hAnsiTheme="minorHAnsi"/>
        </w:rPr>
        <w:t xml:space="preserve">automatically </w:t>
      </w:r>
      <w:r w:rsidRPr="00707C9A">
        <w:rPr>
          <w:rFonts w:asciiTheme="minorHAnsi" w:hAnsiTheme="minorHAnsi"/>
        </w:rPr>
        <w:t>shred 1 sheet of paper in their AutoMax™ if they want to.</w:t>
      </w:r>
    </w:p>
    <w:p w14:paraId="46264225" w14:textId="77777777" w:rsidR="00B12061" w:rsidRPr="00A032EA" w:rsidRDefault="00B12061" w:rsidP="00B12061">
      <w:pPr>
        <w:pStyle w:val="ListParagraph"/>
        <w:ind w:left="1440"/>
        <w:rPr>
          <w:rFonts w:asciiTheme="minorHAnsi" w:hAnsiTheme="minorHAnsi" w:cs="Arial"/>
        </w:rPr>
      </w:pPr>
    </w:p>
    <w:p w14:paraId="44C46BDE" w14:textId="77777777" w:rsidR="00B12061" w:rsidRPr="00E10222" w:rsidRDefault="00B12061" w:rsidP="00B12061">
      <w:pPr>
        <w:pStyle w:val="ListParagraph"/>
        <w:numPr>
          <w:ilvl w:val="0"/>
          <w:numId w:val="3"/>
        </w:numPr>
        <w:rPr>
          <w:rFonts w:asciiTheme="minorHAnsi" w:hAnsiTheme="minorHAnsi" w:cs="Arial"/>
          <w:b/>
          <w:u w:val="single"/>
        </w:rPr>
      </w:pPr>
      <w:r w:rsidRPr="00E10222">
        <w:rPr>
          <w:rFonts w:asciiTheme="minorHAnsi" w:hAnsiTheme="minorHAnsi" w:cs="Arial"/>
          <w:b/>
          <w:u w:val="single"/>
        </w:rPr>
        <w:t>What other materials besides paper can the 200C, 200M &amp; 130C shred? Are there any special instructions for shredding other materials in the auto feed paper tray?</w:t>
      </w:r>
    </w:p>
    <w:p w14:paraId="3E6B091A" w14:textId="77777777" w:rsidR="00B12061" w:rsidRDefault="00B12061" w:rsidP="00B12061">
      <w:pPr>
        <w:pStyle w:val="ListParagraph"/>
        <w:numPr>
          <w:ilvl w:val="1"/>
          <w:numId w:val="3"/>
        </w:numPr>
        <w:rPr>
          <w:rFonts w:asciiTheme="minorHAnsi" w:hAnsiTheme="minorHAnsi" w:cs="Arial"/>
        </w:rPr>
      </w:pPr>
      <w:r>
        <w:rPr>
          <w:rFonts w:asciiTheme="minorHAnsi" w:hAnsiTheme="minorHAnsi" w:cs="Arial"/>
        </w:rPr>
        <w:t>200C</w:t>
      </w:r>
    </w:p>
    <w:p w14:paraId="2B49020A" w14:textId="77777777" w:rsidR="00B12061" w:rsidRDefault="00B12061" w:rsidP="00B12061">
      <w:pPr>
        <w:pStyle w:val="ListParagraph"/>
        <w:numPr>
          <w:ilvl w:val="2"/>
          <w:numId w:val="14"/>
        </w:numPr>
        <w:rPr>
          <w:rFonts w:asciiTheme="minorHAnsi" w:hAnsiTheme="minorHAnsi" w:cs="Arial"/>
        </w:rPr>
      </w:pPr>
      <w:r>
        <w:rPr>
          <w:rFonts w:asciiTheme="minorHAnsi" w:hAnsiTheme="minorHAnsi" w:cs="Arial"/>
        </w:rPr>
        <w:t xml:space="preserve">The Auto Feed </w:t>
      </w:r>
      <w:r w:rsidR="00BB32A9">
        <w:rPr>
          <w:rFonts w:asciiTheme="minorHAnsi" w:hAnsiTheme="minorHAnsi" w:cs="Arial"/>
        </w:rPr>
        <w:t>paper t</w:t>
      </w:r>
      <w:r>
        <w:rPr>
          <w:rFonts w:asciiTheme="minorHAnsi" w:hAnsiTheme="minorHAnsi" w:cs="Arial"/>
        </w:rPr>
        <w:t>ray accepts paper held together by staples or paper clips.</w:t>
      </w:r>
    </w:p>
    <w:p w14:paraId="2ADFFA13" w14:textId="77777777" w:rsidR="00B12061" w:rsidRDefault="00BB32A9" w:rsidP="00B12061">
      <w:pPr>
        <w:pStyle w:val="ListParagraph"/>
        <w:numPr>
          <w:ilvl w:val="2"/>
          <w:numId w:val="14"/>
        </w:numPr>
        <w:rPr>
          <w:rFonts w:asciiTheme="minorHAnsi" w:hAnsiTheme="minorHAnsi" w:cs="Arial"/>
        </w:rPr>
      </w:pPr>
      <w:r>
        <w:rPr>
          <w:rFonts w:asciiTheme="minorHAnsi" w:hAnsiTheme="minorHAnsi" w:cs="Arial"/>
        </w:rPr>
        <w:t>The Manual Feed s</w:t>
      </w:r>
      <w:r w:rsidR="00B12061">
        <w:rPr>
          <w:rFonts w:asciiTheme="minorHAnsi" w:hAnsiTheme="minorHAnsi" w:cs="Arial"/>
        </w:rPr>
        <w:t>lot accepts paper held together by staples or paper clips, and shreds credit cards, CDs/DVDs and Junk Mail.</w:t>
      </w:r>
    </w:p>
    <w:p w14:paraId="6D896678" w14:textId="77777777" w:rsidR="00B12061" w:rsidRDefault="00B12061" w:rsidP="00B12061">
      <w:pPr>
        <w:pStyle w:val="ListParagraph"/>
        <w:numPr>
          <w:ilvl w:val="1"/>
          <w:numId w:val="3"/>
        </w:numPr>
        <w:rPr>
          <w:rFonts w:asciiTheme="minorHAnsi" w:hAnsiTheme="minorHAnsi" w:cs="Arial"/>
        </w:rPr>
      </w:pPr>
      <w:r>
        <w:rPr>
          <w:rFonts w:asciiTheme="minorHAnsi" w:hAnsiTheme="minorHAnsi" w:cs="Arial"/>
        </w:rPr>
        <w:t>200M</w:t>
      </w:r>
    </w:p>
    <w:p w14:paraId="4B2CF2F1" w14:textId="77777777" w:rsidR="00B12061" w:rsidRDefault="00B12061" w:rsidP="00B12061">
      <w:pPr>
        <w:pStyle w:val="ListParagraph"/>
        <w:numPr>
          <w:ilvl w:val="2"/>
          <w:numId w:val="14"/>
        </w:numPr>
        <w:rPr>
          <w:rFonts w:asciiTheme="minorHAnsi" w:hAnsiTheme="minorHAnsi" w:cs="Arial"/>
        </w:rPr>
      </w:pPr>
      <w:r>
        <w:rPr>
          <w:rFonts w:asciiTheme="minorHAnsi" w:hAnsiTheme="minorHAnsi" w:cs="Arial"/>
        </w:rPr>
        <w:t xml:space="preserve">The Auto Feed Paper </w:t>
      </w:r>
      <w:r w:rsidR="006E432D">
        <w:rPr>
          <w:rFonts w:asciiTheme="minorHAnsi" w:hAnsiTheme="minorHAnsi" w:cs="Arial"/>
        </w:rPr>
        <w:t>t</w:t>
      </w:r>
      <w:r>
        <w:rPr>
          <w:rFonts w:asciiTheme="minorHAnsi" w:hAnsiTheme="minorHAnsi" w:cs="Arial"/>
        </w:rPr>
        <w:t>ray accepts paper held together by staples.</w:t>
      </w:r>
    </w:p>
    <w:p w14:paraId="1670F061" w14:textId="77777777" w:rsidR="00B12061" w:rsidRDefault="006E432D" w:rsidP="00B12061">
      <w:pPr>
        <w:pStyle w:val="ListParagraph"/>
        <w:numPr>
          <w:ilvl w:val="2"/>
          <w:numId w:val="14"/>
        </w:numPr>
        <w:rPr>
          <w:rFonts w:asciiTheme="minorHAnsi" w:hAnsiTheme="minorHAnsi" w:cs="Arial"/>
        </w:rPr>
      </w:pPr>
      <w:r>
        <w:rPr>
          <w:rFonts w:asciiTheme="minorHAnsi" w:hAnsiTheme="minorHAnsi" w:cs="Arial"/>
        </w:rPr>
        <w:t>The Manual Feed s</w:t>
      </w:r>
      <w:r w:rsidR="00B12061">
        <w:rPr>
          <w:rFonts w:asciiTheme="minorHAnsi" w:hAnsiTheme="minorHAnsi" w:cs="Arial"/>
        </w:rPr>
        <w:t>lot accepts paper held together by staples, and shreds credit cards.</w:t>
      </w:r>
    </w:p>
    <w:p w14:paraId="05C27123" w14:textId="77777777" w:rsidR="00B12061" w:rsidRDefault="00B12061" w:rsidP="00B12061">
      <w:pPr>
        <w:pStyle w:val="ListParagraph"/>
        <w:numPr>
          <w:ilvl w:val="2"/>
          <w:numId w:val="14"/>
        </w:numPr>
        <w:rPr>
          <w:rFonts w:asciiTheme="minorHAnsi" w:hAnsiTheme="minorHAnsi" w:cs="Arial"/>
        </w:rPr>
      </w:pPr>
      <w:r>
        <w:rPr>
          <w:rFonts w:asciiTheme="minorHAnsi" w:hAnsiTheme="minorHAnsi" w:cs="Arial"/>
        </w:rPr>
        <w:t xml:space="preserve">The 200M </w:t>
      </w:r>
      <w:r w:rsidRPr="00E10222">
        <w:rPr>
          <w:rFonts w:asciiTheme="minorHAnsi" w:hAnsiTheme="minorHAnsi" w:cs="Arial"/>
          <w:i/>
        </w:rPr>
        <w:t>cannot</w:t>
      </w:r>
      <w:r w:rsidRPr="00A23C65">
        <w:rPr>
          <w:rFonts w:asciiTheme="minorHAnsi" w:hAnsiTheme="minorHAnsi" w:cs="Arial"/>
          <w:color w:val="FF0000"/>
        </w:rPr>
        <w:t xml:space="preserve"> </w:t>
      </w:r>
      <w:r>
        <w:rPr>
          <w:rFonts w:asciiTheme="minorHAnsi" w:hAnsiTheme="minorHAnsi" w:cs="Arial"/>
        </w:rPr>
        <w:t>shred paper held together by paper clips, and cannot shred CDs/DVDs or junk mail.</w:t>
      </w:r>
    </w:p>
    <w:p w14:paraId="0F7B1286" w14:textId="77777777" w:rsidR="00B12061" w:rsidRDefault="00B12061" w:rsidP="00B12061">
      <w:pPr>
        <w:pStyle w:val="ListParagraph"/>
        <w:numPr>
          <w:ilvl w:val="1"/>
          <w:numId w:val="3"/>
        </w:numPr>
        <w:rPr>
          <w:rFonts w:asciiTheme="minorHAnsi" w:hAnsiTheme="minorHAnsi" w:cs="Arial"/>
        </w:rPr>
      </w:pPr>
      <w:r>
        <w:rPr>
          <w:rFonts w:asciiTheme="minorHAnsi" w:hAnsiTheme="minorHAnsi" w:cs="Arial"/>
        </w:rPr>
        <w:lastRenderedPageBreak/>
        <w:t>130C</w:t>
      </w:r>
    </w:p>
    <w:p w14:paraId="7F826B1A" w14:textId="77777777" w:rsidR="00B12061" w:rsidRDefault="00B12061" w:rsidP="00B12061">
      <w:pPr>
        <w:pStyle w:val="ListParagraph"/>
        <w:numPr>
          <w:ilvl w:val="2"/>
          <w:numId w:val="13"/>
        </w:numPr>
        <w:rPr>
          <w:rFonts w:asciiTheme="minorHAnsi" w:hAnsiTheme="minorHAnsi" w:cs="Arial"/>
        </w:rPr>
      </w:pPr>
      <w:r>
        <w:rPr>
          <w:rFonts w:asciiTheme="minorHAnsi" w:hAnsiTheme="minorHAnsi" w:cs="Arial"/>
        </w:rPr>
        <w:t xml:space="preserve">The Auto Feed Paper </w:t>
      </w:r>
      <w:r w:rsidR="006E432D">
        <w:rPr>
          <w:rFonts w:asciiTheme="minorHAnsi" w:hAnsiTheme="minorHAnsi" w:cs="Arial"/>
        </w:rPr>
        <w:t>t</w:t>
      </w:r>
      <w:r>
        <w:rPr>
          <w:rFonts w:asciiTheme="minorHAnsi" w:hAnsiTheme="minorHAnsi" w:cs="Arial"/>
        </w:rPr>
        <w:t>ray accepts paper held together by staples or paper clips.</w:t>
      </w:r>
    </w:p>
    <w:p w14:paraId="4953CF23" w14:textId="77777777" w:rsidR="00B12061" w:rsidRDefault="00B12061" w:rsidP="00B12061">
      <w:pPr>
        <w:pStyle w:val="ListParagraph"/>
        <w:numPr>
          <w:ilvl w:val="2"/>
          <w:numId w:val="13"/>
        </w:numPr>
        <w:rPr>
          <w:rFonts w:asciiTheme="minorHAnsi" w:hAnsiTheme="minorHAnsi" w:cs="Arial"/>
        </w:rPr>
      </w:pPr>
      <w:r>
        <w:rPr>
          <w:rFonts w:asciiTheme="minorHAnsi" w:hAnsiTheme="minorHAnsi" w:cs="Arial"/>
        </w:rPr>
        <w:t xml:space="preserve">The Manual Feed </w:t>
      </w:r>
      <w:r w:rsidR="006E432D">
        <w:rPr>
          <w:rFonts w:asciiTheme="minorHAnsi" w:hAnsiTheme="minorHAnsi" w:cs="Arial"/>
        </w:rPr>
        <w:t>s</w:t>
      </w:r>
      <w:r>
        <w:rPr>
          <w:rFonts w:asciiTheme="minorHAnsi" w:hAnsiTheme="minorHAnsi" w:cs="Arial"/>
        </w:rPr>
        <w:t>lot accepts paper held together by staples or paper clips and shreds credit cards.</w:t>
      </w:r>
    </w:p>
    <w:p w14:paraId="2F3E53F2" w14:textId="77777777" w:rsidR="00B12061" w:rsidRDefault="00B12061" w:rsidP="00B12061">
      <w:pPr>
        <w:pStyle w:val="ListParagraph"/>
        <w:numPr>
          <w:ilvl w:val="2"/>
          <w:numId w:val="13"/>
        </w:numPr>
        <w:rPr>
          <w:rFonts w:asciiTheme="minorHAnsi" w:hAnsiTheme="minorHAnsi" w:cs="Arial"/>
        </w:rPr>
      </w:pPr>
      <w:r>
        <w:rPr>
          <w:rFonts w:asciiTheme="minorHAnsi" w:hAnsiTheme="minorHAnsi" w:cs="Arial"/>
        </w:rPr>
        <w:t xml:space="preserve">The 130C </w:t>
      </w:r>
      <w:r w:rsidRPr="00E10222">
        <w:rPr>
          <w:rFonts w:asciiTheme="minorHAnsi" w:hAnsiTheme="minorHAnsi" w:cs="Arial"/>
          <w:i/>
        </w:rPr>
        <w:t>cannot</w:t>
      </w:r>
      <w:r w:rsidRPr="00E10222">
        <w:rPr>
          <w:rFonts w:asciiTheme="minorHAnsi" w:hAnsiTheme="minorHAnsi" w:cs="Arial"/>
        </w:rPr>
        <w:t xml:space="preserve"> </w:t>
      </w:r>
      <w:r>
        <w:rPr>
          <w:rFonts w:asciiTheme="minorHAnsi" w:hAnsiTheme="minorHAnsi" w:cs="Arial"/>
        </w:rPr>
        <w:t>shred CDs/DVDs or Junk Mail.</w:t>
      </w:r>
    </w:p>
    <w:p w14:paraId="052749C7" w14:textId="77777777" w:rsidR="00B12061" w:rsidRDefault="00B12061" w:rsidP="00B12061">
      <w:pPr>
        <w:pStyle w:val="ListParagraph"/>
        <w:numPr>
          <w:ilvl w:val="2"/>
          <w:numId w:val="3"/>
        </w:numPr>
        <w:ind w:left="1440"/>
        <w:rPr>
          <w:rFonts w:cs="Arial"/>
        </w:rPr>
      </w:pPr>
      <w:r w:rsidRPr="005A58B3">
        <w:rPr>
          <w:rFonts w:cs="Arial"/>
        </w:rPr>
        <w:t xml:space="preserve">Note that if staples or paper clips are in the center of the </w:t>
      </w:r>
      <w:r>
        <w:rPr>
          <w:rFonts w:cs="Arial"/>
        </w:rPr>
        <w:t xml:space="preserve">document as opposed to the edge, </w:t>
      </w:r>
      <w:r w:rsidRPr="00A36ECF">
        <w:rPr>
          <w:rFonts w:cs="Arial"/>
        </w:rPr>
        <w:t>a disruption may occur</w:t>
      </w:r>
      <w:r w:rsidRPr="005A58B3">
        <w:rPr>
          <w:rFonts w:cs="Arial"/>
        </w:rPr>
        <w:t xml:space="preserve">. We suggest that these sheets be separated </w:t>
      </w:r>
      <w:r>
        <w:rPr>
          <w:rFonts w:cs="Arial"/>
        </w:rPr>
        <w:t>or the</w:t>
      </w:r>
      <w:r w:rsidRPr="005A58B3">
        <w:rPr>
          <w:rFonts w:cs="Arial"/>
        </w:rPr>
        <w:t xml:space="preserve"> staple</w:t>
      </w:r>
      <w:r>
        <w:rPr>
          <w:rFonts w:cs="Arial"/>
        </w:rPr>
        <w:t xml:space="preserve"> or </w:t>
      </w:r>
      <w:r w:rsidRPr="005A58B3">
        <w:rPr>
          <w:rFonts w:cs="Arial"/>
        </w:rPr>
        <w:t>paper clip be removed.</w:t>
      </w:r>
    </w:p>
    <w:p w14:paraId="4F46091F" w14:textId="77777777" w:rsidR="00B12061" w:rsidRPr="005A58B3" w:rsidRDefault="00B12061" w:rsidP="00B12061">
      <w:pPr>
        <w:pStyle w:val="ListParagraph"/>
        <w:ind w:left="1440"/>
        <w:rPr>
          <w:rFonts w:cs="Arial"/>
        </w:rPr>
      </w:pPr>
      <w:r>
        <w:rPr>
          <w:noProof/>
          <w:lang w:val="en-GB" w:eastAsia="en-GB"/>
        </w:rPr>
        <w:drawing>
          <wp:inline distT="0" distB="0" distL="0" distR="0" wp14:anchorId="713B82C1" wp14:editId="13141B87">
            <wp:extent cx="834501" cy="764867"/>
            <wp:effectExtent l="0" t="0" r="3810" b="0"/>
            <wp:docPr id="2" name="Picture 2" descr="cid:image003.jpg@01D007F7.AC01F3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D007F7.AC01F3B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834555" cy="764916"/>
                    </a:xfrm>
                    <a:prstGeom prst="rect">
                      <a:avLst/>
                    </a:prstGeom>
                    <a:noFill/>
                    <a:ln>
                      <a:noFill/>
                    </a:ln>
                  </pic:spPr>
                </pic:pic>
              </a:graphicData>
            </a:graphic>
          </wp:inline>
        </w:drawing>
      </w:r>
    </w:p>
    <w:p w14:paraId="4CD8BC15" w14:textId="77777777" w:rsidR="00B12061" w:rsidRDefault="00B12061" w:rsidP="00B12061">
      <w:pPr>
        <w:pStyle w:val="ListParagraph"/>
        <w:numPr>
          <w:ilvl w:val="2"/>
          <w:numId w:val="3"/>
        </w:numPr>
        <w:ind w:left="1440"/>
        <w:rPr>
          <w:rFonts w:cs="Arial"/>
        </w:rPr>
      </w:pPr>
      <w:r>
        <w:rPr>
          <w:rFonts w:cs="Arial"/>
        </w:rPr>
        <w:t>T</w:t>
      </w:r>
      <w:r w:rsidRPr="005A58B3">
        <w:rPr>
          <w:rFonts w:cs="Arial"/>
        </w:rPr>
        <w:t>he</w:t>
      </w:r>
      <w:r w:rsidR="006220CE">
        <w:rPr>
          <w:rFonts w:cs="Arial"/>
        </w:rPr>
        <w:t xml:space="preserve"> 200C, 200M and 130C</w:t>
      </w:r>
      <w:r>
        <w:rPr>
          <w:rFonts w:cs="Arial"/>
        </w:rPr>
        <w:t xml:space="preserve"> </w:t>
      </w:r>
      <w:r w:rsidRPr="005A58B3">
        <w:rPr>
          <w:rFonts w:cs="Arial"/>
        </w:rPr>
        <w:t xml:space="preserve">can </w:t>
      </w:r>
      <w:r w:rsidR="006220CE">
        <w:rPr>
          <w:rFonts w:cs="Arial"/>
        </w:rPr>
        <w:t>accept</w:t>
      </w:r>
      <w:r w:rsidRPr="005A58B3">
        <w:rPr>
          <w:rFonts w:cs="Arial"/>
        </w:rPr>
        <w:t xml:space="preserve"> up to 20 sheets of paper stapled or paper clipped</w:t>
      </w:r>
      <w:r>
        <w:rPr>
          <w:rFonts w:cs="Arial"/>
        </w:rPr>
        <w:t xml:space="preserve"> (200C and 130C only)</w:t>
      </w:r>
      <w:r w:rsidRPr="005A58B3">
        <w:rPr>
          <w:rFonts w:cs="Arial"/>
        </w:rPr>
        <w:t xml:space="preserve"> together. Any quantity greater than 20 sheets must be separated to prevent shredding interruptions.</w:t>
      </w:r>
      <w:r>
        <w:rPr>
          <w:rFonts w:cs="Arial"/>
        </w:rPr>
        <w:t xml:space="preserve"> Consult the user manual for full details.</w:t>
      </w:r>
    </w:p>
    <w:p w14:paraId="31B458F5" w14:textId="77777777" w:rsidR="00C91546" w:rsidRDefault="00C91546" w:rsidP="00C91546">
      <w:pPr>
        <w:pStyle w:val="ListParagraph"/>
        <w:ind w:left="1440"/>
        <w:rPr>
          <w:rFonts w:cs="Arial"/>
        </w:rPr>
      </w:pPr>
    </w:p>
    <w:p w14:paraId="6EC574FC" w14:textId="77777777" w:rsidR="00C91546" w:rsidRPr="000B037F" w:rsidRDefault="00C91546" w:rsidP="00C91546">
      <w:pPr>
        <w:pStyle w:val="ListParagraph"/>
        <w:numPr>
          <w:ilvl w:val="0"/>
          <w:numId w:val="3"/>
        </w:numPr>
        <w:rPr>
          <w:rFonts w:asciiTheme="minorHAnsi" w:hAnsiTheme="minorHAnsi" w:cs="Arial"/>
          <w:b/>
          <w:u w:val="single"/>
        </w:rPr>
      </w:pPr>
      <w:bookmarkStart w:id="1" w:name="_Hlk500242133"/>
      <w:r w:rsidRPr="000B037F">
        <w:rPr>
          <w:rFonts w:asciiTheme="minorHAnsi" w:hAnsiTheme="minorHAnsi" w:cs="Arial"/>
          <w:b/>
          <w:u w:val="single"/>
        </w:rPr>
        <w:t>Is there a special way that paper needs to be loaded into the paper tray for automatic shredding?</w:t>
      </w:r>
    </w:p>
    <w:p w14:paraId="2825DA6A" w14:textId="77777777" w:rsidR="00C91546" w:rsidRDefault="00C91546" w:rsidP="00C91546">
      <w:pPr>
        <w:pStyle w:val="ListParagraph"/>
        <w:numPr>
          <w:ilvl w:val="1"/>
          <w:numId w:val="3"/>
        </w:numPr>
        <w:rPr>
          <w:rFonts w:asciiTheme="minorHAnsi" w:hAnsiTheme="minorHAnsi" w:cs="Arial"/>
        </w:rPr>
      </w:pPr>
      <w:r w:rsidRPr="005D6A59">
        <w:rPr>
          <w:rFonts w:asciiTheme="minorHAnsi" w:hAnsiTheme="minorHAnsi" w:cs="Arial"/>
        </w:rPr>
        <w:t xml:space="preserve">Yes. The paper needs to be aligned with the front </w:t>
      </w:r>
      <w:r>
        <w:rPr>
          <w:rFonts w:asciiTheme="minorHAnsi" w:hAnsiTheme="minorHAnsi" w:cs="Arial"/>
        </w:rPr>
        <w:t xml:space="preserve">edge </w:t>
      </w:r>
      <w:r w:rsidRPr="005D6A59">
        <w:rPr>
          <w:rFonts w:asciiTheme="minorHAnsi" w:hAnsiTheme="minorHAnsi" w:cs="Arial"/>
        </w:rPr>
        <w:t xml:space="preserve">of the paper tray. This will ensure that the picker will be able to reach the paper and pull it into the cutters. It is okay for the other sides of the </w:t>
      </w:r>
      <w:r w:rsidRPr="005D1731">
        <w:rPr>
          <w:rFonts w:asciiTheme="minorHAnsi" w:hAnsiTheme="minorHAnsi" w:cs="Arial"/>
        </w:rPr>
        <w:t xml:space="preserve">paper to </w:t>
      </w:r>
      <w:r>
        <w:rPr>
          <w:rFonts w:asciiTheme="minorHAnsi" w:hAnsiTheme="minorHAnsi" w:cs="Arial"/>
        </w:rPr>
        <w:t>be folded</w:t>
      </w:r>
      <w:r w:rsidRPr="005D1731">
        <w:rPr>
          <w:rFonts w:asciiTheme="minorHAnsi" w:hAnsiTheme="minorHAnsi" w:cs="Arial"/>
        </w:rPr>
        <w:t>.</w:t>
      </w:r>
    </w:p>
    <w:p w14:paraId="4F38D984" w14:textId="77777777" w:rsidR="00C91546" w:rsidRPr="000B037F" w:rsidRDefault="00C91546" w:rsidP="00C91546">
      <w:pPr>
        <w:pStyle w:val="ListParagraph"/>
        <w:numPr>
          <w:ilvl w:val="0"/>
          <w:numId w:val="17"/>
        </w:numPr>
        <w:rPr>
          <w:rFonts w:asciiTheme="minorHAnsi" w:hAnsiTheme="minorHAnsi" w:cs="Arial"/>
          <w:b/>
        </w:rPr>
      </w:pPr>
      <w:r w:rsidRPr="00E9712E">
        <w:rPr>
          <w:rFonts w:asciiTheme="minorHAnsi" w:hAnsiTheme="minorHAnsi" w:cs="Arial"/>
        </w:rPr>
        <w:t>Guidelines are included in the manual</w:t>
      </w:r>
      <w:r>
        <w:rPr>
          <w:rFonts w:asciiTheme="minorHAnsi" w:hAnsiTheme="minorHAnsi" w:cs="Arial"/>
        </w:rPr>
        <w:t>.</w:t>
      </w:r>
    </w:p>
    <w:p w14:paraId="52FD81F5" w14:textId="77777777" w:rsidR="00C91546" w:rsidRPr="008C3137" w:rsidRDefault="00C91546" w:rsidP="00C91546">
      <w:pPr>
        <w:pStyle w:val="ListParagraph"/>
        <w:numPr>
          <w:ilvl w:val="0"/>
          <w:numId w:val="17"/>
        </w:numPr>
        <w:rPr>
          <w:rFonts w:asciiTheme="minorHAnsi" w:hAnsiTheme="minorHAnsi" w:cs="Arial"/>
          <w:b/>
        </w:rPr>
      </w:pPr>
      <w:r>
        <w:rPr>
          <w:rFonts w:asciiTheme="minorHAnsi" w:hAnsiTheme="minorHAnsi" w:cs="Arial"/>
        </w:rPr>
        <w:t>Paper smaller than A4 should be mixed in between A4 pages to ensure it can be picked. Alternatively, shred using the manual slot.</w:t>
      </w:r>
    </w:p>
    <w:p w14:paraId="626F6826" w14:textId="77777777" w:rsidR="008C3137" w:rsidRPr="00E9712E" w:rsidRDefault="008C3137" w:rsidP="008C3137">
      <w:pPr>
        <w:pStyle w:val="ListParagraph"/>
        <w:ind w:left="1800"/>
        <w:rPr>
          <w:rFonts w:asciiTheme="minorHAnsi" w:hAnsiTheme="minorHAnsi" w:cs="Arial"/>
          <w:b/>
        </w:rPr>
      </w:pPr>
    </w:p>
    <w:p w14:paraId="66FB52F8" w14:textId="77777777" w:rsidR="00C91546" w:rsidRPr="00E9712E" w:rsidRDefault="00C91546" w:rsidP="00C91546">
      <w:pPr>
        <w:pStyle w:val="ListParagraph"/>
        <w:ind w:left="2160"/>
        <w:rPr>
          <w:rFonts w:asciiTheme="minorHAnsi" w:hAnsiTheme="minorHAnsi" w:cs="Arial"/>
          <w:b/>
        </w:rPr>
      </w:pPr>
      <w:r>
        <w:rPr>
          <w:noProof/>
        </w:rPr>
        <w:drawing>
          <wp:inline distT="0" distB="0" distL="0" distR="0" wp14:anchorId="0570D5CD" wp14:editId="54C6BF16">
            <wp:extent cx="1952625" cy="1273453"/>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90775" cy="1363551"/>
                    </a:xfrm>
                    <a:prstGeom prst="rect">
                      <a:avLst/>
                    </a:prstGeom>
                  </pic:spPr>
                </pic:pic>
              </a:graphicData>
            </a:graphic>
          </wp:inline>
        </w:drawing>
      </w:r>
      <w:r w:rsidRPr="00E9712E">
        <w:rPr>
          <w:rFonts w:asciiTheme="minorHAnsi" w:hAnsiTheme="minorHAnsi" w:cs="Arial"/>
          <w:b/>
        </w:rPr>
        <w:tab/>
      </w:r>
      <w:r w:rsidRPr="00E9712E">
        <w:rPr>
          <w:rFonts w:asciiTheme="minorHAnsi" w:hAnsiTheme="minorHAnsi" w:cs="Arial"/>
          <w:b/>
        </w:rPr>
        <w:tab/>
      </w:r>
      <w:bookmarkEnd w:id="1"/>
      <w:r w:rsidRPr="00E9712E">
        <w:rPr>
          <w:rFonts w:asciiTheme="minorHAnsi" w:hAnsiTheme="minorHAnsi" w:cs="Arial"/>
          <w:b/>
        </w:rPr>
        <w:tab/>
      </w:r>
      <w:r w:rsidRPr="00E9712E">
        <w:rPr>
          <w:rFonts w:asciiTheme="minorHAnsi" w:hAnsiTheme="minorHAnsi" w:cs="Arial"/>
          <w:b/>
        </w:rPr>
        <w:tab/>
      </w:r>
      <w:r w:rsidRPr="00E9712E">
        <w:rPr>
          <w:rFonts w:asciiTheme="minorHAnsi" w:hAnsiTheme="minorHAnsi" w:cs="Arial"/>
          <w:b/>
        </w:rPr>
        <w:tab/>
      </w:r>
    </w:p>
    <w:p w14:paraId="52AAD3C7" w14:textId="77777777" w:rsidR="00C91546" w:rsidRDefault="00C91546" w:rsidP="00C91546">
      <w:pPr>
        <w:pStyle w:val="ListParagraph"/>
        <w:rPr>
          <w:rFonts w:asciiTheme="minorHAnsi" w:hAnsiTheme="minorHAnsi"/>
        </w:rPr>
      </w:pPr>
    </w:p>
    <w:p w14:paraId="7E8B5168" w14:textId="77777777" w:rsidR="007E0845" w:rsidRPr="00E10222" w:rsidRDefault="007E0845" w:rsidP="007E0845">
      <w:pPr>
        <w:pStyle w:val="ListParagraph"/>
        <w:numPr>
          <w:ilvl w:val="0"/>
          <w:numId w:val="3"/>
        </w:numPr>
        <w:rPr>
          <w:rFonts w:asciiTheme="minorHAnsi" w:hAnsiTheme="minorHAnsi"/>
          <w:b/>
          <w:u w:val="single"/>
        </w:rPr>
      </w:pPr>
      <w:r w:rsidRPr="00E10222">
        <w:rPr>
          <w:rFonts w:asciiTheme="minorHAnsi" w:hAnsiTheme="minorHAnsi"/>
          <w:b/>
          <w:u w:val="single"/>
        </w:rPr>
        <w:t>After adding paper and closing the lid, why do I have to press the play button a few times before the shredder starts shredding?</w:t>
      </w:r>
    </w:p>
    <w:p w14:paraId="41BEF400" w14:textId="77777777" w:rsidR="007E0845" w:rsidRDefault="007E0845" w:rsidP="007E0845">
      <w:pPr>
        <w:pStyle w:val="ListParagraph"/>
        <w:numPr>
          <w:ilvl w:val="1"/>
          <w:numId w:val="3"/>
        </w:numPr>
        <w:rPr>
          <w:rFonts w:asciiTheme="minorHAnsi" w:hAnsiTheme="minorHAnsi"/>
        </w:rPr>
      </w:pPr>
      <w:r>
        <w:rPr>
          <w:rFonts w:asciiTheme="minorHAnsi" w:hAnsiTheme="minorHAnsi"/>
        </w:rPr>
        <w:t>When the lid is opened, a</w:t>
      </w:r>
      <w:r w:rsidRPr="005D6A59">
        <w:rPr>
          <w:rFonts w:asciiTheme="minorHAnsi" w:hAnsiTheme="minorHAnsi"/>
        </w:rPr>
        <w:t xml:space="preserve">ll power to the unit shuts off as an intentional safety precaution to prevent operation while the internal shredding components are exposed to the user. It then takes a few seconds for the power to </w:t>
      </w:r>
      <w:r>
        <w:rPr>
          <w:rFonts w:asciiTheme="minorHAnsi" w:hAnsiTheme="minorHAnsi"/>
        </w:rPr>
        <w:t>recharge</w:t>
      </w:r>
      <w:r w:rsidRPr="005D6A59">
        <w:rPr>
          <w:rFonts w:asciiTheme="minorHAnsi" w:hAnsiTheme="minorHAnsi"/>
        </w:rPr>
        <w:t xml:space="preserve"> once the lid is closed again.</w:t>
      </w:r>
    </w:p>
    <w:p w14:paraId="55A36928" w14:textId="77777777" w:rsidR="007E0845" w:rsidRDefault="007E0845" w:rsidP="007E0845">
      <w:pPr>
        <w:pStyle w:val="ListParagraph"/>
        <w:ind w:left="1440"/>
        <w:rPr>
          <w:rFonts w:asciiTheme="minorHAnsi" w:hAnsiTheme="minorHAnsi"/>
        </w:rPr>
      </w:pPr>
    </w:p>
    <w:p w14:paraId="79061678" w14:textId="77777777" w:rsidR="007E0845" w:rsidRPr="004F3D9E" w:rsidRDefault="007E0845" w:rsidP="007E0845">
      <w:pPr>
        <w:pStyle w:val="ListParagraph"/>
        <w:numPr>
          <w:ilvl w:val="0"/>
          <w:numId w:val="3"/>
        </w:numPr>
        <w:rPr>
          <w:b/>
          <w:u w:val="single"/>
        </w:rPr>
      </w:pPr>
      <w:r w:rsidRPr="004F3D9E">
        <w:rPr>
          <w:b/>
          <w:u w:val="single"/>
        </w:rPr>
        <w:t>What is the cycle time to shred each machine’s capacity?</w:t>
      </w:r>
    </w:p>
    <w:p w14:paraId="7998EBDB" w14:textId="77777777" w:rsidR="007E0845" w:rsidRDefault="007E0845" w:rsidP="007E0845">
      <w:pPr>
        <w:pStyle w:val="ListParagraph"/>
        <w:numPr>
          <w:ilvl w:val="1"/>
          <w:numId w:val="3"/>
        </w:numPr>
      </w:pPr>
      <w:r w:rsidRPr="00707C9A">
        <w:t>The cycle time will vary dependent upon the materials being shred</w:t>
      </w:r>
      <w:r>
        <w:t>ded</w:t>
      </w:r>
      <w:r w:rsidRPr="00707C9A">
        <w:t xml:space="preserve"> (single sheets vs. </w:t>
      </w:r>
      <w:r>
        <w:t>stapled / paper clipped</w:t>
      </w:r>
      <w:r w:rsidRPr="00707C9A">
        <w:t xml:space="preserve"> documents, etc.)</w:t>
      </w:r>
      <w:r>
        <w:t>.</w:t>
      </w:r>
      <w:r w:rsidRPr="00707C9A">
        <w:t xml:space="preserve"> </w:t>
      </w:r>
      <w:r>
        <w:t>H</w:t>
      </w:r>
      <w:r w:rsidRPr="00707C9A">
        <w:t>owever, the typical time to shred</w:t>
      </w:r>
      <w:r>
        <w:t xml:space="preserve"> is</w:t>
      </w:r>
      <w:r w:rsidRPr="00707C9A">
        <w:t xml:space="preserve"> </w:t>
      </w:r>
      <w:r>
        <w:t>5-6 minutes for all three machines.</w:t>
      </w:r>
    </w:p>
    <w:p w14:paraId="7A9D30E8" w14:textId="77777777" w:rsidR="00B25B74" w:rsidRDefault="00B25B74" w:rsidP="00B25B74">
      <w:pPr>
        <w:pStyle w:val="ListParagraph"/>
        <w:ind w:left="1440"/>
      </w:pPr>
    </w:p>
    <w:p w14:paraId="7B6A3A53" w14:textId="77777777" w:rsidR="00013352" w:rsidRDefault="00013352" w:rsidP="00B25B74">
      <w:pPr>
        <w:pStyle w:val="ListParagraph"/>
        <w:ind w:left="1440"/>
      </w:pPr>
    </w:p>
    <w:p w14:paraId="354C80B5" w14:textId="77777777" w:rsidR="00013352" w:rsidRDefault="00013352" w:rsidP="00B25B74">
      <w:pPr>
        <w:pStyle w:val="ListParagraph"/>
        <w:ind w:left="1440"/>
      </w:pPr>
    </w:p>
    <w:p w14:paraId="52F271A6" w14:textId="77777777" w:rsidR="00B25B74" w:rsidRPr="00E10222" w:rsidRDefault="00B25B74" w:rsidP="00B25B74">
      <w:pPr>
        <w:pStyle w:val="ListParagraph"/>
        <w:numPr>
          <w:ilvl w:val="0"/>
          <w:numId w:val="3"/>
        </w:numPr>
        <w:rPr>
          <w:rFonts w:asciiTheme="minorHAnsi" w:hAnsiTheme="minorHAnsi" w:cs="Arial"/>
          <w:b/>
          <w:u w:val="single"/>
        </w:rPr>
      </w:pPr>
      <w:r w:rsidRPr="00E10222">
        <w:rPr>
          <w:rFonts w:asciiTheme="minorHAnsi" w:hAnsiTheme="minorHAnsi" w:cs="Arial"/>
          <w:b/>
          <w:u w:val="single"/>
        </w:rPr>
        <w:t>Is there a manual shredding option?</w:t>
      </w:r>
    </w:p>
    <w:p w14:paraId="39FEDB9A" w14:textId="77777777" w:rsidR="00B25B74" w:rsidRDefault="00B25B74" w:rsidP="00B25B74">
      <w:pPr>
        <w:pStyle w:val="ListParagraph"/>
        <w:numPr>
          <w:ilvl w:val="1"/>
          <w:numId w:val="3"/>
        </w:numPr>
        <w:rPr>
          <w:rFonts w:asciiTheme="minorHAnsi" w:hAnsiTheme="minorHAnsi" w:cs="Arial"/>
        </w:rPr>
      </w:pPr>
      <w:r>
        <w:rPr>
          <w:rFonts w:asciiTheme="minorHAnsi" w:hAnsiTheme="minorHAnsi" w:cs="Arial"/>
        </w:rPr>
        <w:t xml:space="preserve">Yes, there is a manual feed slot located at the top of the machine. The manual feed slot provides additional versatility and allows the user to also shred credit cards, CDs/DVDs (200C only) and Junk Mail (200C only). </w:t>
      </w:r>
    </w:p>
    <w:p w14:paraId="013B64D0" w14:textId="77777777" w:rsidR="00B25B74" w:rsidRDefault="00B25B74" w:rsidP="00B25B74">
      <w:pPr>
        <w:pStyle w:val="ListParagraph"/>
        <w:numPr>
          <w:ilvl w:val="1"/>
          <w:numId w:val="3"/>
        </w:numPr>
        <w:rPr>
          <w:rFonts w:asciiTheme="minorHAnsi" w:hAnsiTheme="minorHAnsi" w:cs="Arial"/>
        </w:rPr>
      </w:pPr>
      <w:r>
        <w:rPr>
          <w:rFonts w:asciiTheme="minorHAnsi" w:hAnsiTheme="minorHAnsi" w:cs="Arial"/>
        </w:rPr>
        <w:t xml:space="preserve">The 200C/200M can shred up to 10 sheets manually and the 130C can shred up to 8 sheets manually </w:t>
      </w:r>
      <w:r w:rsidR="00FB5D96">
        <w:rPr>
          <w:rFonts w:asciiTheme="minorHAnsi" w:hAnsiTheme="minorHAnsi" w:cs="Arial"/>
        </w:rPr>
        <w:t>using</w:t>
      </w:r>
      <w:r>
        <w:rPr>
          <w:rFonts w:asciiTheme="minorHAnsi" w:hAnsiTheme="minorHAnsi" w:cs="Arial"/>
        </w:rPr>
        <w:t xml:space="preserve"> 70gsm paper.</w:t>
      </w:r>
    </w:p>
    <w:p w14:paraId="5E972613" w14:textId="77777777" w:rsidR="007E0845" w:rsidRDefault="007E0845" w:rsidP="007E0845">
      <w:pPr>
        <w:pStyle w:val="ListParagraph"/>
        <w:ind w:left="1440"/>
      </w:pPr>
    </w:p>
    <w:p w14:paraId="679C8EAD" w14:textId="77777777" w:rsidR="007E0845" w:rsidRPr="005919D4" w:rsidRDefault="007E0845" w:rsidP="007E0845">
      <w:pPr>
        <w:pStyle w:val="ListParagraph"/>
        <w:numPr>
          <w:ilvl w:val="0"/>
          <w:numId w:val="3"/>
        </w:numPr>
        <w:rPr>
          <w:rFonts w:asciiTheme="minorHAnsi" w:hAnsiTheme="minorHAnsi"/>
          <w:b/>
          <w:u w:val="single"/>
        </w:rPr>
      </w:pPr>
      <w:r w:rsidRPr="005919D4">
        <w:rPr>
          <w:rFonts w:asciiTheme="minorHAnsi" w:hAnsiTheme="minorHAnsi"/>
          <w:b/>
          <w:u w:val="single"/>
        </w:rPr>
        <w:t>For the 200C</w:t>
      </w:r>
      <w:r>
        <w:rPr>
          <w:rFonts w:asciiTheme="minorHAnsi" w:hAnsiTheme="minorHAnsi"/>
          <w:b/>
          <w:u w:val="single"/>
        </w:rPr>
        <w:t>, how are</w:t>
      </w:r>
      <w:r w:rsidRPr="005919D4">
        <w:rPr>
          <w:rFonts w:asciiTheme="minorHAnsi" w:hAnsiTheme="minorHAnsi"/>
          <w:b/>
          <w:u w:val="single"/>
        </w:rPr>
        <w:t xml:space="preserve"> CDs/DVDs shredded? Is it in the same paper tray along with all the other d</w:t>
      </w:r>
      <w:r>
        <w:rPr>
          <w:rFonts w:asciiTheme="minorHAnsi" w:hAnsiTheme="minorHAnsi"/>
          <w:b/>
          <w:u w:val="single"/>
        </w:rPr>
        <w:t>ocuments</w:t>
      </w:r>
      <w:r w:rsidRPr="005919D4">
        <w:rPr>
          <w:rFonts w:asciiTheme="minorHAnsi" w:hAnsiTheme="minorHAnsi"/>
          <w:b/>
          <w:u w:val="single"/>
        </w:rPr>
        <w:t>?</w:t>
      </w:r>
    </w:p>
    <w:p w14:paraId="7C1A7E1A" w14:textId="77777777" w:rsidR="007E0845" w:rsidRDefault="007E0845" w:rsidP="007E0845">
      <w:pPr>
        <w:pStyle w:val="ListParagraph"/>
        <w:numPr>
          <w:ilvl w:val="1"/>
          <w:numId w:val="3"/>
        </w:numPr>
        <w:rPr>
          <w:rFonts w:asciiTheme="minorHAnsi" w:hAnsiTheme="minorHAnsi"/>
        </w:rPr>
      </w:pPr>
      <w:r>
        <w:rPr>
          <w:rFonts w:asciiTheme="minorHAnsi" w:hAnsiTheme="minorHAnsi"/>
        </w:rPr>
        <w:t xml:space="preserve">No, </w:t>
      </w:r>
      <w:r w:rsidRPr="004406F4">
        <w:rPr>
          <w:rFonts w:asciiTheme="minorHAnsi" w:hAnsiTheme="minorHAnsi"/>
        </w:rPr>
        <w:t xml:space="preserve">CDs/DVDs </w:t>
      </w:r>
      <w:r>
        <w:rPr>
          <w:rFonts w:asciiTheme="minorHAnsi" w:hAnsiTheme="minorHAnsi"/>
        </w:rPr>
        <w:t>must only be shredded through the manual feed slot.</w:t>
      </w:r>
    </w:p>
    <w:p w14:paraId="1F64A3EF" w14:textId="77777777" w:rsidR="007E0845" w:rsidRDefault="007E0845" w:rsidP="007E0845">
      <w:pPr>
        <w:pStyle w:val="ListParagraph"/>
        <w:rPr>
          <w:rFonts w:asciiTheme="minorHAnsi" w:hAnsiTheme="minorHAnsi" w:cs="Arial"/>
        </w:rPr>
      </w:pPr>
    </w:p>
    <w:p w14:paraId="72F1BE4B" w14:textId="77777777" w:rsidR="007E0845" w:rsidRPr="005919D4" w:rsidRDefault="007E0845" w:rsidP="007E0845">
      <w:pPr>
        <w:pStyle w:val="ListParagraph"/>
        <w:numPr>
          <w:ilvl w:val="0"/>
          <w:numId w:val="3"/>
        </w:numPr>
        <w:rPr>
          <w:rFonts w:asciiTheme="minorHAnsi" w:hAnsiTheme="minorHAnsi"/>
          <w:b/>
          <w:u w:val="single"/>
        </w:rPr>
      </w:pPr>
      <w:r w:rsidRPr="005919D4">
        <w:rPr>
          <w:rFonts w:asciiTheme="minorHAnsi" w:hAnsiTheme="minorHAnsi"/>
          <w:b/>
          <w:u w:val="single"/>
        </w:rPr>
        <w:t>Can they shred bulldog clips, plastic or wire binding combs or magazines?</w:t>
      </w:r>
    </w:p>
    <w:p w14:paraId="3F1E4579" w14:textId="77777777" w:rsidR="007E0845" w:rsidRPr="00707C9A" w:rsidRDefault="007E0845" w:rsidP="007E0845">
      <w:pPr>
        <w:pStyle w:val="ListParagraph"/>
        <w:numPr>
          <w:ilvl w:val="1"/>
          <w:numId w:val="3"/>
        </w:numPr>
        <w:rPr>
          <w:rFonts w:asciiTheme="minorHAnsi" w:hAnsiTheme="minorHAnsi"/>
        </w:rPr>
      </w:pPr>
      <w:r w:rsidRPr="00707C9A">
        <w:rPr>
          <w:rFonts w:asciiTheme="minorHAnsi" w:hAnsiTheme="minorHAnsi"/>
        </w:rPr>
        <w:t xml:space="preserve">No.  We do not recommend any Fellowes shredders to shred these types of materials. For more </w:t>
      </w:r>
      <w:r>
        <w:rPr>
          <w:rFonts w:asciiTheme="minorHAnsi" w:hAnsiTheme="minorHAnsi"/>
        </w:rPr>
        <w:t>information</w:t>
      </w:r>
      <w:r w:rsidRPr="00707C9A">
        <w:rPr>
          <w:rFonts w:asciiTheme="minorHAnsi" w:hAnsiTheme="minorHAnsi"/>
        </w:rPr>
        <w:t xml:space="preserve"> </w:t>
      </w:r>
      <w:r>
        <w:rPr>
          <w:rFonts w:asciiTheme="minorHAnsi" w:hAnsiTheme="minorHAnsi"/>
        </w:rPr>
        <w:t>on</w:t>
      </w:r>
      <w:r w:rsidRPr="00707C9A">
        <w:rPr>
          <w:rFonts w:asciiTheme="minorHAnsi" w:hAnsiTheme="minorHAnsi"/>
        </w:rPr>
        <w:t xml:space="preserve"> what the shredders </w:t>
      </w:r>
      <w:r>
        <w:rPr>
          <w:rFonts w:asciiTheme="minorHAnsi" w:hAnsiTheme="minorHAnsi"/>
        </w:rPr>
        <w:t xml:space="preserve">can and </w:t>
      </w:r>
      <w:r w:rsidRPr="00707C9A">
        <w:rPr>
          <w:rFonts w:asciiTheme="minorHAnsi" w:hAnsiTheme="minorHAnsi"/>
        </w:rPr>
        <w:t xml:space="preserve">cannot shred, please review the </w:t>
      </w:r>
      <w:r>
        <w:rPr>
          <w:rFonts w:asciiTheme="minorHAnsi" w:hAnsiTheme="minorHAnsi"/>
        </w:rPr>
        <w:t xml:space="preserve">user </w:t>
      </w:r>
      <w:r w:rsidR="00FB5D96">
        <w:rPr>
          <w:rFonts w:asciiTheme="minorHAnsi" w:hAnsiTheme="minorHAnsi"/>
        </w:rPr>
        <w:t>manual.</w:t>
      </w:r>
    </w:p>
    <w:p w14:paraId="075C011C" w14:textId="77777777" w:rsidR="00A032EA" w:rsidRDefault="00A032EA" w:rsidP="00A032EA"/>
    <w:p w14:paraId="6FA353F4" w14:textId="77777777" w:rsidR="00A032EA" w:rsidRPr="00A032EA" w:rsidRDefault="00A032EA" w:rsidP="00A032EA">
      <w:pPr>
        <w:rPr>
          <w:b/>
          <w:sz w:val="28"/>
          <w:szCs w:val="28"/>
          <w:u w:val="single"/>
        </w:rPr>
      </w:pPr>
      <w:r w:rsidRPr="00A032EA">
        <w:rPr>
          <w:b/>
          <w:sz w:val="28"/>
          <w:szCs w:val="28"/>
          <w:u w:val="single"/>
        </w:rPr>
        <w:t>*** USAGE</w:t>
      </w:r>
      <w:r w:rsidR="00146569">
        <w:rPr>
          <w:b/>
          <w:sz w:val="28"/>
          <w:szCs w:val="28"/>
          <w:u w:val="single"/>
        </w:rPr>
        <w:t xml:space="preserve"> &amp; Troubleshooting</w:t>
      </w:r>
      <w:r w:rsidRPr="00A032EA">
        <w:rPr>
          <w:b/>
          <w:sz w:val="28"/>
          <w:szCs w:val="28"/>
          <w:u w:val="single"/>
        </w:rPr>
        <w:t xml:space="preserve"> ***</w:t>
      </w:r>
    </w:p>
    <w:p w14:paraId="67D8AE1A" w14:textId="77777777" w:rsidR="00A032EA" w:rsidRPr="000B037F" w:rsidRDefault="00A032EA" w:rsidP="00A032EA">
      <w:pPr>
        <w:pStyle w:val="ListParagraph"/>
        <w:numPr>
          <w:ilvl w:val="0"/>
          <w:numId w:val="3"/>
        </w:numPr>
        <w:autoSpaceDE w:val="0"/>
        <w:autoSpaceDN w:val="0"/>
        <w:adjustRightInd w:val="0"/>
        <w:rPr>
          <w:b/>
          <w:szCs w:val="24"/>
          <w:u w:val="single"/>
        </w:rPr>
      </w:pPr>
      <w:r w:rsidRPr="000B037F">
        <w:rPr>
          <w:b/>
          <w:szCs w:val="24"/>
          <w:u w:val="single"/>
        </w:rPr>
        <w:t>What is the recommended maximum daily usage?</w:t>
      </w:r>
    </w:p>
    <w:p w14:paraId="7E9BFC06" w14:textId="77777777" w:rsidR="00A032EA" w:rsidRDefault="00A032EA" w:rsidP="00A032EA">
      <w:pPr>
        <w:pStyle w:val="ListParagraph"/>
        <w:numPr>
          <w:ilvl w:val="1"/>
          <w:numId w:val="3"/>
        </w:numPr>
        <w:autoSpaceDE w:val="0"/>
        <w:autoSpaceDN w:val="0"/>
        <w:adjustRightInd w:val="0"/>
        <w:rPr>
          <w:szCs w:val="24"/>
        </w:rPr>
      </w:pPr>
      <w:r>
        <w:rPr>
          <w:szCs w:val="24"/>
        </w:rPr>
        <w:t xml:space="preserve">200M - </w:t>
      </w:r>
      <w:r w:rsidR="00146569">
        <w:rPr>
          <w:szCs w:val="24"/>
        </w:rPr>
        <w:t>400 sheets, 25 credit cards.</w:t>
      </w:r>
    </w:p>
    <w:p w14:paraId="4120778D" w14:textId="77777777" w:rsidR="00A032EA" w:rsidRDefault="00A032EA" w:rsidP="00A032EA">
      <w:pPr>
        <w:pStyle w:val="ListParagraph"/>
        <w:numPr>
          <w:ilvl w:val="1"/>
          <w:numId w:val="3"/>
        </w:numPr>
        <w:autoSpaceDE w:val="0"/>
        <w:autoSpaceDN w:val="0"/>
        <w:adjustRightInd w:val="0"/>
        <w:rPr>
          <w:szCs w:val="24"/>
        </w:rPr>
      </w:pPr>
      <w:r>
        <w:rPr>
          <w:szCs w:val="24"/>
        </w:rPr>
        <w:t>200C</w:t>
      </w:r>
      <w:r w:rsidRPr="00707C9A">
        <w:rPr>
          <w:szCs w:val="24"/>
        </w:rPr>
        <w:t xml:space="preserve"> – 400 sheets, 25 credit cards, 10 CDs</w:t>
      </w:r>
      <w:r w:rsidR="00146569">
        <w:rPr>
          <w:szCs w:val="24"/>
        </w:rPr>
        <w:t>.</w:t>
      </w:r>
    </w:p>
    <w:p w14:paraId="1597425A" w14:textId="77777777" w:rsidR="00A032EA" w:rsidRPr="00707C9A" w:rsidRDefault="00A032EA" w:rsidP="00A032EA">
      <w:pPr>
        <w:pStyle w:val="ListParagraph"/>
        <w:numPr>
          <w:ilvl w:val="1"/>
          <w:numId w:val="3"/>
        </w:numPr>
        <w:autoSpaceDE w:val="0"/>
        <w:autoSpaceDN w:val="0"/>
        <w:adjustRightInd w:val="0"/>
        <w:rPr>
          <w:szCs w:val="24"/>
        </w:rPr>
      </w:pPr>
      <w:r w:rsidRPr="00707C9A">
        <w:rPr>
          <w:szCs w:val="24"/>
        </w:rPr>
        <w:t>130C – 260 sheets, 10 credit cards</w:t>
      </w:r>
      <w:r w:rsidR="00146569">
        <w:rPr>
          <w:szCs w:val="24"/>
        </w:rPr>
        <w:t>.</w:t>
      </w:r>
    </w:p>
    <w:p w14:paraId="66D94046" w14:textId="77777777" w:rsidR="00A032EA" w:rsidRDefault="00A032EA" w:rsidP="00A032EA">
      <w:pPr>
        <w:pStyle w:val="ListParagraph"/>
        <w:rPr>
          <w:rFonts w:asciiTheme="minorHAnsi" w:hAnsiTheme="minorHAnsi" w:cs="Arial"/>
        </w:rPr>
      </w:pPr>
    </w:p>
    <w:p w14:paraId="3783A582" w14:textId="77777777" w:rsidR="00B12061" w:rsidRPr="000B037F" w:rsidRDefault="00B12061" w:rsidP="00B12061">
      <w:pPr>
        <w:pStyle w:val="ListParagraph"/>
        <w:numPr>
          <w:ilvl w:val="0"/>
          <w:numId w:val="3"/>
        </w:numPr>
        <w:rPr>
          <w:rFonts w:asciiTheme="minorHAnsi" w:hAnsiTheme="minorHAnsi"/>
          <w:b/>
          <w:u w:val="single"/>
        </w:rPr>
      </w:pPr>
      <w:r w:rsidRPr="000B037F">
        <w:rPr>
          <w:rFonts w:asciiTheme="minorHAnsi" w:hAnsiTheme="minorHAnsi"/>
          <w:b/>
          <w:u w:val="single"/>
        </w:rPr>
        <w:t>Why won’t the shredder lid close?</w:t>
      </w:r>
    </w:p>
    <w:p w14:paraId="50712B2A" w14:textId="77777777" w:rsidR="00B12061" w:rsidRDefault="00B12061" w:rsidP="00B12061">
      <w:pPr>
        <w:pStyle w:val="ListParagraph"/>
        <w:numPr>
          <w:ilvl w:val="1"/>
          <w:numId w:val="3"/>
        </w:numPr>
        <w:rPr>
          <w:rFonts w:asciiTheme="minorHAnsi" w:hAnsiTheme="minorHAnsi"/>
        </w:rPr>
      </w:pPr>
      <w:r>
        <w:rPr>
          <w:rFonts w:asciiTheme="minorHAnsi" w:hAnsiTheme="minorHAnsi"/>
        </w:rPr>
        <w:t>T</w:t>
      </w:r>
      <w:r w:rsidRPr="005D6A59">
        <w:rPr>
          <w:rFonts w:asciiTheme="minorHAnsi" w:hAnsiTheme="minorHAnsi"/>
        </w:rPr>
        <w:t xml:space="preserve">o ensure that the latch clicks fully into place, press firmly </w:t>
      </w:r>
      <w:r>
        <w:rPr>
          <w:rFonts w:asciiTheme="minorHAnsi" w:hAnsiTheme="minorHAnsi"/>
        </w:rPr>
        <w:t>down on</w:t>
      </w:r>
      <w:r w:rsidRPr="005D6A59">
        <w:rPr>
          <w:rFonts w:asciiTheme="minorHAnsi" w:hAnsiTheme="minorHAnsi"/>
        </w:rPr>
        <w:t xml:space="preserve"> the front center of the lid (directly over the latch).</w:t>
      </w:r>
    </w:p>
    <w:p w14:paraId="2091DA47" w14:textId="77777777" w:rsidR="00B12061" w:rsidRDefault="00B12061" w:rsidP="00B12061">
      <w:pPr>
        <w:pStyle w:val="ListParagraph"/>
        <w:numPr>
          <w:ilvl w:val="1"/>
          <w:numId w:val="3"/>
        </w:numPr>
        <w:rPr>
          <w:rFonts w:asciiTheme="minorHAnsi" w:hAnsiTheme="minorHAnsi"/>
        </w:rPr>
      </w:pPr>
      <w:r>
        <w:rPr>
          <w:rFonts w:asciiTheme="minorHAnsi" w:hAnsiTheme="minorHAnsi"/>
        </w:rPr>
        <w:t>If the lid won’t close, it could be that the number of sheets has exceeded the “Max” fill indicato</w:t>
      </w:r>
      <w:r w:rsidR="008F6801">
        <w:rPr>
          <w:rFonts w:asciiTheme="minorHAnsi" w:hAnsiTheme="minorHAnsi"/>
        </w:rPr>
        <w:t xml:space="preserve">r. Remove sheets and </w:t>
      </w:r>
      <w:r w:rsidR="00146569">
        <w:rPr>
          <w:rFonts w:asciiTheme="minorHAnsi" w:hAnsiTheme="minorHAnsi"/>
        </w:rPr>
        <w:t>re-try</w:t>
      </w:r>
      <w:r w:rsidR="008F6801">
        <w:rPr>
          <w:rFonts w:asciiTheme="minorHAnsi" w:hAnsiTheme="minorHAnsi"/>
        </w:rPr>
        <w:t>.</w:t>
      </w:r>
    </w:p>
    <w:p w14:paraId="166F9E7A" w14:textId="77777777" w:rsidR="008F6801" w:rsidRDefault="008F6801" w:rsidP="008F6801">
      <w:pPr>
        <w:pStyle w:val="ListParagraph"/>
        <w:ind w:left="1440"/>
        <w:rPr>
          <w:rFonts w:asciiTheme="minorHAnsi" w:hAnsiTheme="minorHAnsi"/>
        </w:rPr>
      </w:pPr>
    </w:p>
    <w:p w14:paraId="531F6923" w14:textId="77777777" w:rsidR="008F6801" w:rsidRPr="00E10222" w:rsidRDefault="008F6801" w:rsidP="008F6801">
      <w:pPr>
        <w:pStyle w:val="ListParagraph"/>
        <w:numPr>
          <w:ilvl w:val="0"/>
          <w:numId w:val="3"/>
        </w:numPr>
        <w:rPr>
          <w:rFonts w:asciiTheme="minorHAnsi" w:hAnsiTheme="minorHAnsi"/>
          <w:b/>
          <w:u w:val="single"/>
        </w:rPr>
      </w:pPr>
      <w:r w:rsidRPr="00E10222">
        <w:rPr>
          <w:rFonts w:asciiTheme="minorHAnsi" w:hAnsiTheme="minorHAnsi"/>
          <w:b/>
          <w:u w:val="single"/>
        </w:rPr>
        <w:t>Can the manual feed option be used while the machine is in an auto feed cycle? What will happen if a user tries to shred manually during an auto feed cycle?</w:t>
      </w:r>
    </w:p>
    <w:p w14:paraId="7711541B" w14:textId="77777777" w:rsidR="006220CE" w:rsidRDefault="006220CE" w:rsidP="006220CE">
      <w:pPr>
        <w:pStyle w:val="ListParagraph"/>
        <w:numPr>
          <w:ilvl w:val="1"/>
          <w:numId w:val="3"/>
        </w:numPr>
        <w:rPr>
          <w:rFonts w:asciiTheme="minorHAnsi" w:hAnsiTheme="minorHAnsi"/>
        </w:rPr>
      </w:pPr>
      <w:r w:rsidRPr="00707C9A">
        <w:rPr>
          <w:rFonts w:asciiTheme="minorHAnsi" w:hAnsiTheme="minorHAnsi"/>
        </w:rPr>
        <w:t xml:space="preserve">No, the manual feed option cannot be used while auto feed is engaged. If </w:t>
      </w:r>
      <w:r>
        <w:rPr>
          <w:rFonts w:asciiTheme="minorHAnsi" w:hAnsiTheme="minorHAnsi"/>
        </w:rPr>
        <w:t>the</w:t>
      </w:r>
      <w:r w:rsidRPr="00707C9A">
        <w:rPr>
          <w:rFonts w:asciiTheme="minorHAnsi" w:hAnsiTheme="minorHAnsi"/>
        </w:rPr>
        <w:t xml:space="preserve"> user attempts to manual</w:t>
      </w:r>
      <w:r>
        <w:rPr>
          <w:rFonts w:asciiTheme="minorHAnsi" w:hAnsiTheme="minorHAnsi"/>
        </w:rPr>
        <w:t>ly</w:t>
      </w:r>
      <w:r w:rsidRPr="00707C9A">
        <w:rPr>
          <w:rFonts w:asciiTheme="minorHAnsi" w:hAnsiTheme="minorHAnsi"/>
        </w:rPr>
        <w:t xml:space="preserve"> feed paper during an automatic cycle, the paper in the auto feed tray will block the manually fed paper from </w:t>
      </w:r>
      <w:r>
        <w:rPr>
          <w:rFonts w:asciiTheme="minorHAnsi" w:hAnsiTheme="minorHAnsi"/>
        </w:rPr>
        <w:t xml:space="preserve">entering </w:t>
      </w:r>
      <w:r w:rsidRPr="00707C9A">
        <w:rPr>
          <w:rFonts w:asciiTheme="minorHAnsi" w:hAnsiTheme="minorHAnsi"/>
        </w:rPr>
        <w:t>the cutters.</w:t>
      </w:r>
    </w:p>
    <w:p w14:paraId="6ED47B54" w14:textId="77777777" w:rsidR="00E9712E" w:rsidRPr="004406F4" w:rsidRDefault="00E9712E" w:rsidP="00E9712E">
      <w:pPr>
        <w:pStyle w:val="ListParagraph"/>
        <w:ind w:left="1440"/>
        <w:rPr>
          <w:rFonts w:asciiTheme="minorHAnsi" w:hAnsiTheme="minorHAnsi"/>
        </w:rPr>
      </w:pPr>
    </w:p>
    <w:p w14:paraId="688C3887" w14:textId="77777777" w:rsidR="00B12061" w:rsidRPr="005919D4" w:rsidRDefault="00B12061" w:rsidP="00B12061">
      <w:pPr>
        <w:pStyle w:val="ListParagraph"/>
        <w:numPr>
          <w:ilvl w:val="0"/>
          <w:numId w:val="3"/>
        </w:numPr>
        <w:rPr>
          <w:rFonts w:asciiTheme="minorHAnsi" w:hAnsiTheme="minorHAnsi"/>
          <w:b/>
          <w:u w:val="single"/>
        </w:rPr>
      </w:pPr>
      <w:bookmarkStart w:id="2" w:name="_Hlk500231003"/>
      <w:r w:rsidRPr="005919D4">
        <w:rPr>
          <w:rFonts w:asciiTheme="minorHAnsi" w:hAnsiTheme="minorHAnsi"/>
          <w:b/>
          <w:u w:val="single"/>
        </w:rPr>
        <w:t>Will the shred cycle automatically restart after clearing a jam, emptying the bin or other shredding interruption?</w:t>
      </w:r>
    </w:p>
    <w:p w14:paraId="66618C5A" w14:textId="77777777" w:rsidR="00B12061" w:rsidRDefault="00B12061" w:rsidP="00B12061">
      <w:pPr>
        <w:pStyle w:val="ListParagraph"/>
        <w:numPr>
          <w:ilvl w:val="1"/>
          <w:numId w:val="3"/>
        </w:numPr>
        <w:rPr>
          <w:rFonts w:asciiTheme="minorHAnsi" w:hAnsiTheme="minorHAnsi"/>
        </w:rPr>
      </w:pPr>
      <w:r w:rsidRPr="005A58B3">
        <w:rPr>
          <w:rFonts w:asciiTheme="minorHAnsi" w:hAnsiTheme="minorHAnsi"/>
        </w:rPr>
        <w:t>After any type of shred cycle interruption, the unit may automatically restart once the door and/or shredder lid is closed. However, if the unit does not automatically restart, the user can simply press the Start button and the shred cycle will resume.</w:t>
      </w:r>
    </w:p>
    <w:p w14:paraId="47523575" w14:textId="77777777" w:rsidR="00B12061" w:rsidRDefault="00B12061" w:rsidP="00B12061">
      <w:pPr>
        <w:pStyle w:val="ListParagraph"/>
        <w:ind w:left="1440"/>
        <w:rPr>
          <w:rFonts w:asciiTheme="minorHAnsi" w:hAnsiTheme="minorHAnsi"/>
        </w:rPr>
      </w:pPr>
    </w:p>
    <w:p w14:paraId="37D99E66" w14:textId="77777777" w:rsidR="00B12061" w:rsidRPr="005E1040" w:rsidRDefault="00B12061" w:rsidP="00B12061">
      <w:pPr>
        <w:pStyle w:val="ListParagraph"/>
        <w:numPr>
          <w:ilvl w:val="0"/>
          <w:numId w:val="3"/>
        </w:numPr>
        <w:rPr>
          <w:rFonts w:asciiTheme="minorHAnsi" w:hAnsiTheme="minorHAnsi"/>
          <w:b/>
          <w:u w:val="single"/>
        </w:rPr>
      </w:pPr>
      <w:r w:rsidRPr="005E1040">
        <w:rPr>
          <w:rFonts w:asciiTheme="minorHAnsi" w:hAnsiTheme="minorHAnsi"/>
          <w:b/>
          <w:u w:val="single"/>
        </w:rPr>
        <w:t>Why does the picker automatically go in reverse during the shred cycle?</w:t>
      </w:r>
    </w:p>
    <w:p w14:paraId="329E812D" w14:textId="77777777" w:rsidR="00B12061" w:rsidRDefault="00B12061" w:rsidP="00B12061">
      <w:pPr>
        <w:pStyle w:val="ListParagraph"/>
        <w:numPr>
          <w:ilvl w:val="1"/>
          <w:numId w:val="3"/>
        </w:numPr>
        <w:rPr>
          <w:rFonts w:asciiTheme="minorHAnsi" w:hAnsiTheme="minorHAnsi"/>
        </w:rPr>
      </w:pPr>
      <w:r>
        <w:rPr>
          <w:rFonts w:asciiTheme="minorHAnsi" w:hAnsiTheme="minorHAnsi"/>
        </w:rPr>
        <w:t xml:space="preserve">If the machine thinks that it may have missed grabbing the paper, it will reverse </w:t>
      </w:r>
      <w:proofErr w:type="gramStart"/>
      <w:r>
        <w:rPr>
          <w:rFonts w:asciiTheme="minorHAnsi" w:hAnsiTheme="minorHAnsi"/>
        </w:rPr>
        <w:t>in an attempt to</w:t>
      </w:r>
      <w:proofErr w:type="gramEnd"/>
      <w:r>
        <w:rPr>
          <w:rFonts w:asciiTheme="minorHAnsi" w:hAnsiTheme="minorHAnsi"/>
        </w:rPr>
        <w:t xml:space="preserve"> re</w:t>
      </w:r>
      <w:r w:rsidR="006540EF">
        <w:rPr>
          <w:rFonts w:asciiTheme="minorHAnsi" w:hAnsiTheme="minorHAnsi"/>
        </w:rPr>
        <w:t>-</w:t>
      </w:r>
      <w:r>
        <w:rPr>
          <w:rFonts w:asciiTheme="minorHAnsi" w:hAnsiTheme="minorHAnsi"/>
        </w:rPr>
        <w:t>pick it. Also, at the end of a shred cycle it will reverse to ensure that all paper has been picked from the tray.</w:t>
      </w:r>
    </w:p>
    <w:p w14:paraId="05CE7830" w14:textId="77777777" w:rsidR="00B12061" w:rsidRDefault="00B12061" w:rsidP="00B12061">
      <w:pPr>
        <w:pStyle w:val="ListParagraph"/>
        <w:ind w:left="1440"/>
        <w:rPr>
          <w:rFonts w:asciiTheme="minorHAnsi" w:hAnsiTheme="minorHAnsi"/>
        </w:rPr>
      </w:pPr>
    </w:p>
    <w:p w14:paraId="5CE57EEF" w14:textId="77777777" w:rsidR="00B12061" w:rsidRPr="005E1040" w:rsidRDefault="00B12061" w:rsidP="00B12061">
      <w:pPr>
        <w:pStyle w:val="ListParagraph"/>
        <w:numPr>
          <w:ilvl w:val="0"/>
          <w:numId w:val="3"/>
        </w:numPr>
        <w:rPr>
          <w:b/>
          <w:u w:val="single"/>
        </w:rPr>
      </w:pPr>
      <w:r w:rsidRPr="005E1040">
        <w:rPr>
          <w:rFonts w:cs="Arial"/>
          <w:b/>
          <w:u w:val="single"/>
        </w:rPr>
        <w:t>Why is there an extended run on time at the end of the shred cycle?</w:t>
      </w:r>
    </w:p>
    <w:p w14:paraId="6B438B2F" w14:textId="77777777" w:rsidR="00B12061" w:rsidRPr="00707C9A" w:rsidRDefault="00B12061" w:rsidP="00B12061">
      <w:pPr>
        <w:pStyle w:val="ListParagraph"/>
        <w:numPr>
          <w:ilvl w:val="1"/>
          <w:numId w:val="3"/>
        </w:numPr>
      </w:pPr>
      <w:r w:rsidRPr="00707C9A">
        <w:t>For automatic shredding, the extended run on is t</w:t>
      </w:r>
      <w:r>
        <w:t xml:space="preserve">o ensure that all paper and particles </w:t>
      </w:r>
      <w:r w:rsidRPr="00707C9A">
        <w:t>have been cleared from the paper tray and the cutters.</w:t>
      </w:r>
    </w:p>
    <w:p w14:paraId="193F8DA7" w14:textId="77777777" w:rsidR="00B12061" w:rsidRPr="00707C9A" w:rsidRDefault="00B12061" w:rsidP="00B12061">
      <w:pPr>
        <w:pStyle w:val="ListParagraph"/>
        <w:numPr>
          <w:ilvl w:val="1"/>
          <w:numId w:val="3"/>
        </w:numPr>
      </w:pPr>
      <w:r w:rsidRPr="00707C9A">
        <w:t>For manual shredding, the extended run on is to ensure that the auto feed mechanism within the housing returns to the correct position for the next automatic shred cycle.</w:t>
      </w:r>
    </w:p>
    <w:p w14:paraId="3629F1A5" w14:textId="77777777" w:rsidR="00B12061" w:rsidRDefault="00B12061" w:rsidP="00B12061">
      <w:pPr>
        <w:pStyle w:val="ListParagraph"/>
        <w:ind w:left="1440"/>
      </w:pPr>
    </w:p>
    <w:p w14:paraId="022826B4" w14:textId="77777777" w:rsidR="00B12061" w:rsidRPr="004F3D9E" w:rsidRDefault="00B12061" w:rsidP="00B12061">
      <w:pPr>
        <w:pStyle w:val="ListParagraph"/>
        <w:numPr>
          <w:ilvl w:val="0"/>
          <w:numId w:val="3"/>
        </w:numPr>
        <w:rPr>
          <w:rFonts w:asciiTheme="minorHAnsi" w:hAnsiTheme="minorHAnsi"/>
          <w:b/>
          <w:u w:val="single"/>
        </w:rPr>
      </w:pPr>
      <w:r w:rsidRPr="004F3D9E">
        <w:rPr>
          <w:rFonts w:asciiTheme="minorHAnsi" w:hAnsiTheme="minorHAnsi"/>
          <w:b/>
          <w:u w:val="single"/>
        </w:rPr>
        <w:t>If the shredders reach their maximum run time, what is the cool down period?</w:t>
      </w:r>
    </w:p>
    <w:p w14:paraId="5961801C" w14:textId="77777777" w:rsidR="00B12061" w:rsidRPr="00B25B74" w:rsidRDefault="00B12061" w:rsidP="0043153B">
      <w:pPr>
        <w:pStyle w:val="ListParagraph"/>
        <w:numPr>
          <w:ilvl w:val="1"/>
          <w:numId w:val="3"/>
        </w:numPr>
        <w:rPr>
          <w:rFonts w:asciiTheme="minorHAnsi" w:hAnsiTheme="minorHAnsi"/>
        </w:rPr>
      </w:pPr>
      <w:r w:rsidRPr="00B25B74">
        <w:rPr>
          <w:rFonts w:asciiTheme="minorHAnsi" w:hAnsiTheme="minorHAnsi"/>
        </w:rPr>
        <w:t>Cool down time is up to 25 minutes (though could potentially take longer depending on the user environment).</w:t>
      </w:r>
    </w:p>
    <w:p w14:paraId="0C7C9F46" w14:textId="77777777" w:rsidR="00B12061" w:rsidRDefault="00B12061" w:rsidP="00B12061">
      <w:pPr>
        <w:pStyle w:val="ListParagraph"/>
        <w:ind w:left="1440"/>
      </w:pPr>
    </w:p>
    <w:p w14:paraId="23F6F688" w14:textId="77777777" w:rsidR="00B12061" w:rsidRPr="00C61FFE" w:rsidRDefault="00B12061" w:rsidP="00B12061">
      <w:pPr>
        <w:pStyle w:val="ListParagraph"/>
        <w:numPr>
          <w:ilvl w:val="0"/>
          <w:numId w:val="3"/>
        </w:numPr>
        <w:rPr>
          <w:b/>
          <w:u w:val="single"/>
        </w:rPr>
      </w:pPr>
      <w:r w:rsidRPr="00C61FFE">
        <w:rPr>
          <w:b/>
          <w:u w:val="single"/>
        </w:rPr>
        <w:t>When the shredder lid is opened, a metal blade is visible. Is this okay?</w:t>
      </w:r>
    </w:p>
    <w:p w14:paraId="545C786D" w14:textId="77777777" w:rsidR="00B12061" w:rsidRPr="00C61FFE" w:rsidRDefault="00B12061" w:rsidP="007E2B50">
      <w:pPr>
        <w:pStyle w:val="ListParagraph"/>
        <w:numPr>
          <w:ilvl w:val="1"/>
          <w:numId w:val="3"/>
        </w:numPr>
      </w:pPr>
      <w:r w:rsidRPr="00C61FFE">
        <w:t xml:space="preserve">Yes. The unit is programmed to rotate the disc that pulls paper into the cutters to a fixed position under the housing at the end of each shred cycle. </w:t>
      </w:r>
      <w:r w:rsidRPr="00C61FFE">
        <w:rPr>
          <w:iCs/>
        </w:rPr>
        <w:t>However, if an interruption of the normal shredding process occurs (bin full, paper jam, etc.), the metal blade might be showing. When the shredding cycle resumes (bin emptied, paper jam cleared, etc.), it should park properly under the housing. Note that this issue will have no effect on the performance of the machine and the unit can continue to be used by the customer.</w:t>
      </w:r>
    </w:p>
    <w:p w14:paraId="7A84D033" w14:textId="77777777" w:rsidR="007E2B50" w:rsidRPr="00C61FFE" w:rsidRDefault="007E2B50" w:rsidP="007E2B50">
      <w:pPr>
        <w:pStyle w:val="ListParagraph"/>
        <w:ind w:left="1440"/>
      </w:pPr>
    </w:p>
    <w:p w14:paraId="5434363A" w14:textId="77777777" w:rsidR="00B12061" w:rsidRPr="00C61FFE" w:rsidRDefault="00B12061" w:rsidP="00B12061">
      <w:pPr>
        <w:pStyle w:val="ListParagraph"/>
        <w:rPr>
          <w:i/>
          <w:iCs/>
          <w:color w:val="1F497D"/>
          <w:sz w:val="4"/>
        </w:rPr>
      </w:pPr>
    </w:p>
    <w:p w14:paraId="72113917" w14:textId="77777777" w:rsidR="00B12061" w:rsidRPr="00C61FFE" w:rsidRDefault="006F207A" w:rsidP="00B12061">
      <w:pPr>
        <w:pStyle w:val="ListParagraph"/>
        <w:ind w:left="2160"/>
        <w:rPr>
          <w:i/>
          <w:iCs/>
          <w:color w:val="1F497D"/>
        </w:rPr>
      </w:pPr>
      <w:r w:rsidRPr="00C61FFE">
        <w:rPr>
          <w:noProof/>
        </w:rPr>
        <w:lastRenderedPageBreak/>
        <w:drawing>
          <wp:inline distT="0" distB="0" distL="0" distR="0" wp14:anchorId="679D8FDF" wp14:editId="22A558E5">
            <wp:extent cx="1837766" cy="1434495"/>
            <wp:effectExtent l="0" t="0" r="0" b="6985"/>
            <wp:docPr id="3" name="图片 2">
              <a:extLst xmlns:a="http://schemas.openxmlformats.org/drawingml/2006/main">
                <a:ext uri="{FF2B5EF4-FFF2-40B4-BE49-F238E27FC236}">
                  <a16:creationId xmlns:a16="http://schemas.microsoft.com/office/drawing/2014/main" id="{BE852523-F0F0-4560-AFDD-FADB8832FF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a:extLst>
                        <a:ext uri="{FF2B5EF4-FFF2-40B4-BE49-F238E27FC236}">
                          <a16:creationId xmlns:a16="http://schemas.microsoft.com/office/drawing/2014/main" id="{BE852523-F0F0-4560-AFDD-FADB8832FF67}"/>
                        </a:ext>
                      </a:extLst>
                    </pic:cNvPr>
                    <pic:cNvPicPr>
                      <a:picLocks noChangeAspect="1"/>
                    </pic:cNvPicPr>
                  </pic:nvPicPr>
                  <pic:blipFill>
                    <a:blip r:embed="rId15"/>
                    <a:stretch>
                      <a:fillRect/>
                    </a:stretch>
                  </pic:blipFill>
                  <pic:spPr>
                    <a:xfrm>
                      <a:off x="0" y="0"/>
                      <a:ext cx="1837766" cy="1434495"/>
                    </a:xfrm>
                    <a:prstGeom prst="rect">
                      <a:avLst/>
                    </a:prstGeom>
                  </pic:spPr>
                </pic:pic>
              </a:graphicData>
            </a:graphic>
          </wp:inline>
        </w:drawing>
      </w:r>
      <w:r w:rsidR="00B12061" w:rsidRPr="00C61FFE">
        <w:rPr>
          <w:i/>
          <w:iCs/>
          <w:color w:val="1F497D"/>
        </w:rPr>
        <w:t>  </w:t>
      </w:r>
      <w:r w:rsidR="00C61FFE" w:rsidRPr="00C61FFE">
        <w:rPr>
          <w:i/>
          <w:iCs/>
          <w:color w:val="1F497D"/>
        </w:rPr>
        <w:t xml:space="preserve">          </w:t>
      </w:r>
      <w:r w:rsidR="00B12061" w:rsidRPr="00C61FFE">
        <w:rPr>
          <w:i/>
          <w:iCs/>
          <w:color w:val="1F497D"/>
        </w:rPr>
        <w:t> </w:t>
      </w:r>
      <w:r w:rsidR="00C61FFE" w:rsidRPr="00C61FFE">
        <w:rPr>
          <w:noProof/>
        </w:rPr>
        <w:drawing>
          <wp:inline distT="0" distB="0" distL="0" distR="0" wp14:anchorId="3C501ED6" wp14:editId="68BBC2D1">
            <wp:extent cx="1724025" cy="1429320"/>
            <wp:effectExtent l="0" t="0" r="0" b="0"/>
            <wp:docPr id="9" name="Picture 9" descr="cid:image007.jpg@01CFCB5C.7C52BA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descr="cid:image007.jpg@01CFCB5C.7C52BAA0"/>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724025" cy="1429320"/>
                    </a:xfrm>
                    <a:prstGeom prst="rect">
                      <a:avLst/>
                    </a:prstGeom>
                    <a:noFill/>
                    <a:ln>
                      <a:noFill/>
                    </a:ln>
                  </pic:spPr>
                </pic:pic>
              </a:graphicData>
            </a:graphic>
          </wp:inline>
        </w:drawing>
      </w:r>
    </w:p>
    <w:p w14:paraId="19C82862" w14:textId="77777777" w:rsidR="00B12061" w:rsidRPr="00C61FFE" w:rsidRDefault="00B12061" w:rsidP="00B12061">
      <w:pPr>
        <w:pStyle w:val="ListParagraph"/>
        <w:ind w:left="2160"/>
        <w:rPr>
          <w:sz w:val="18"/>
        </w:rPr>
      </w:pPr>
      <w:r w:rsidRPr="00C61FFE">
        <w:rPr>
          <w:sz w:val="18"/>
        </w:rPr>
        <w:t>Normal parking position (blade concealed)</w:t>
      </w:r>
      <w:r w:rsidR="007E2B50" w:rsidRPr="00C61FFE">
        <w:rPr>
          <w:sz w:val="18"/>
        </w:rPr>
        <w:t>.</w:t>
      </w:r>
      <w:r w:rsidRPr="00C61FFE">
        <w:rPr>
          <w:sz w:val="18"/>
        </w:rPr>
        <w:t>      Abnormal parking position (blade showing)</w:t>
      </w:r>
      <w:r w:rsidR="007E2B50" w:rsidRPr="00C61FFE">
        <w:rPr>
          <w:sz w:val="18"/>
        </w:rPr>
        <w:t>.</w:t>
      </w:r>
    </w:p>
    <w:p w14:paraId="2EC2095A" w14:textId="77777777" w:rsidR="00B25B74" w:rsidRDefault="00B25B74" w:rsidP="00A032EA">
      <w:pPr>
        <w:rPr>
          <w:b/>
          <w:sz w:val="28"/>
          <w:szCs w:val="28"/>
          <w:u w:val="single"/>
        </w:rPr>
      </w:pPr>
    </w:p>
    <w:p w14:paraId="64ED7BB0" w14:textId="77777777" w:rsidR="00A032EA" w:rsidRPr="00A032EA" w:rsidRDefault="00A032EA" w:rsidP="00A032EA">
      <w:pPr>
        <w:rPr>
          <w:b/>
          <w:sz w:val="28"/>
          <w:szCs w:val="28"/>
          <w:u w:val="single"/>
        </w:rPr>
      </w:pPr>
      <w:r w:rsidRPr="00A032EA">
        <w:rPr>
          <w:b/>
          <w:sz w:val="28"/>
          <w:szCs w:val="28"/>
          <w:u w:val="single"/>
        </w:rPr>
        <w:t>*** FEATURES ***</w:t>
      </w:r>
    </w:p>
    <w:p w14:paraId="05AEFF69" w14:textId="77777777" w:rsidR="00C91546" w:rsidRPr="00F225F7" w:rsidRDefault="00C91546" w:rsidP="00C91546">
      <w:pPr>
        <w:pStyle w:val="ListParagraph"/>
        <w:numPr>
          <w:ilvl w:val="0"/>
          <w:numId w:val="3"/>
        </w:numPr>
        <w:rPr>
          <w:rFonts w:asciiTheme="minorHAnsi" w:hAnsiTheme="minorHAnsi"/>
          <w:b/>
          <w:u w:val="single"/>
        </w:rPr>
      </w:pPr>
      <w:r w:rsidRPr="00F225F7">
        <w:rPr>
          <w:rFonts w:asciiTheme="minorHAnsi" w:hAnsiTheme="minorHAnsi"/>
          <w:b/>
          <w:u w:val="single"/>
        </w:rPr>
        <w:t>Do these shredders have SilentShred™? What are the decibel level ratings?</w:t>
      </w:r>
    </w:p>
    <w:p w14:paraId="258904E9" w14:textId="77777777" w:rsidR="00C91546" w:rsidRPr="00707C9A" w:rsidRDefault="00C91546" w:rsidP="00C91546">
      <w:pPr>
        <w:pStyle w:val="ListParagraph"/>
        <w:numPr>
          <w:ilvl w:val="1"/>
          <w:numId w:val="3"/>
        </w:numPr>
        <w:rPr>
          <w:rFonts w:asciiTheme="minorHAnsi" w:hAnsiTheme="minorHAnsi"/>
        </w:rPr>
      </w:pPr>
      <w:r w:rsidRPr="00707C9A">
        <w:rPr>
          <w:rFonts w:asciiTheme="minorHAnsi" w:hAnsiTheme="minorHAnsi"/>
        </w:rPr>
        <w:t>Yes, these will be marketed as having SilentShred™</w:t>
      </w:r>
    </w:p>
    <w:p w14:paraId="148E271A" w14:textId="77777777" w:rsidR="00C91546" w:rsidRPr="002A07F4" w:rsidRDefault="00C91546" w:rsidP="00C91546">
      <w:pPr>
        <w:pStyle w:val="ListParagraph"/>
        <w:numPr>
          <w:ilvl w:val="1"/>
          <w:numId w:val="3"/>
        </w:numPr>
        <w:rPr>
          <w:rFonts w:asciiTheme="minorHAnsi" w:hAnsiTheme="minorHAnsi"/>
        </w:rPr>
      </w:pPr>
      <w:r w:rsidRPr="002A07F4">
        <w:rPr>
          <w:rFonts w:asciiTheme="minorHAnsi" w:hAnsiTheme="minorHAnsi"/>
        </w:rPr>
        <w:t>Noise level at no load is 60dB</w:t>
      </w:r>
    </w:p>
    <w:p w14:paraId="2C7EDCB9" w14:textId="77777777" w:rsidR="00C91546" w:rsidRPr="002A07F4" w:rsidRDefault="00C91546" w:rsidP="00C91546">
      <w:pPr>
        <w:pStyle w:val="ListParagraph"/>
        <w:numPr>
          <w:ilvl w:val="1"/>
          <w:numId w:val="3"/>
        </w:numPr>
        <w:rPr>
          <w:rFonts w:asciiTheme="minorHAnsi" w:hAnsiTheme="minorHAnsi"/>
        </w:rPr>
      </w:pPr>
      <w:r w:rsidRPr="002A07F4">
        <w:rPr>
          <w:rFonts w:asciiTheme="minorHAnsi" w:hAnsiTheme="minorHAnsi"/>
        </w:rPr>
        <w:t>Noise level at capacity</w:t>
      </w:r>
      <w:r>
        <w:rPr>
          <w:rFonts w:asciiTheme="minorHAnsi" w:hAnsiTheme="minorHAnsi"/>
        </w:rPr>
        <w:t xml:space="preserve"> load</w:t>
      </w:r>
      <w:r w:rsidRPr="002A07F4">
        <w:rPr>
          <w:rFonts w:asciiTheme="minorHAnsi" w:hAnsiTheme="minorHAnsi"/>
        </w:rPr>
        <w:t xml:space="preserve"> is 65dB</w:t>
      </w:r>
    </w:p>
    <w:p w14:paraId="19E67B9A" w14:textId="77777777" w:rsidR="00C91546" w:rsidRDefault="00C91546" w:rsidP="00C91546">
      <w:pPr>
        <w:pStyle w:val="ListParagraph"/>
        <w:numPr>
          <w:ilvl w:val="0"/>
          <w:numId w:val="3"/>
        </w:numPr>
        <w:rPr>
          <w:rFonts w:asciiTheme="minorHAnsi" w:hAnsiTheme="minorHAnsi" w:cs="Arial"/>
        </w:rPr>
      </w:pPr>
      <w:r w:rsidRPr="00707C9A">
        <w:rPr>
          <w:rFonts w:asciiTheme="minorHAnsi" w:hAnsiTheme="minorHAnsi" w:cs="Arial"/>
        </w:rPr>
        <w:t>If a consumer call is received regarding any noise issues, direct them to a Fellowes TASS representative for assistance.</w:t>
      </w:r>
    </w:p>
    <w:p w14:paraId="3A2086FB" w14:textId="77777777" w:rsidR="00C91546" w:rsidRDefault="00C91546" w:rsidP="00C91546">
      <w:pPr>
        <w:pStyle w:val="ListParagraph"/>
        <w:rPr>
          <w:rFonts w:asciiTheme="minorHAnsi" w:hAnsiTheme="minorHAnsi" w:cs="Arial"/>
        </w:rPr>
      </w:pPr>
    </w:p>
    <w:p w14:paraId="0CE72254" w14:textId="77777777" w:rsidR="00A032EA" w:rsidRPr="00CD4282" w:rsidRDefault="00A032EA" w:rsidP="00A032EA">
      <w:pPr>
        <w:pStyle w:val="ListParagraph"/>
        <w:numPr>
          <w:ilvl w:val="0"/>
          <w:numId w:val="3"/>
        </w:numPr>
        <w:rPr>
          <w:rFonts w:asciiTheme="minorHAnsi" w:hAnsiTheme="minorHAnsi"/>
          <w:b/>
          <w:u w:val="single"/>
        </w:rPr>
      </w:pPr>
      <w:r w:rsidRPr="00CD4282">
        <w:rPr>
          <w:rFonts w:asciiTheme="minorHAnsi" w:hAnsiTheme="minorHAnsi"/>
          <w:b/>
          <w:u w:val="single"/>
        </w:rPr>
        <w:t>Do they have Jam Proof technology?</w:t>
      </w:r>
    </w:p>
    <w:p w14:paraId="1A1CAD83" w14:textId="77777777" w:rsidR="00A032EA" w:rsidRDefault="00A032EA" w:rsidP="00A032EA">
      <w:pPr>
        <w:pStyle w:val="ListParagraph"/>
        <w:numPr>
          <w:ilvl w:val="1"/>
          <w:numId w:val="3"/>
        </w:numPr>
        <w:rPr>
          <w:rFonts w:asciiTheme="minorHAnsi" w:hAnsiTheme="minorHAnsi"/>
        </w:rPr>
      </w:pPr>
      <w:r>
        <w:rPr>
          <w:rFonts w:asciiTheme="minorHAnsi" w:hAnsiTheme="minorHAnsi"/>
        </w:rPr>
        <w:t>No; these machines have and Auto Reverse function.</w:t>
      </w:r>
    </w:p>
    <w:p w14:paraId="59392885" w14:textId="77777777" w:rsidR="00A032EA" w:rsidRDefault="00A032EA" w:rsidP="00A032EA">
      <w:pPr>
        <w:pStyle w:val="ListParagraph"/>
        <w:ind w:left="1440"/>
        <w:rPr>
          <w:rFonts w:asciiTheme="minorHAnsi" w:hAnsiTheme="minorHAnsi"/>
        </w:rPr>
      </w:pPr>
    </w:p>
    <w:p w14:paraId="00D45D6C" w14:textId="77777777" w:rsidR="00A032EA" w:rsidRPr="007F5932" w:rsidRDefault="00A032EA" w:rsidP="00A032EA">
      <w:pPr>
        <w:pStyle w:val="ListParagraph"/>
        <w:numPr>
          <w:ilvl w:val="0"/>
          <w:numId w:val="3"/>
        </w:numPr>
        <w:rPr>
          <w:rFonts w:asciiTheme="minorHAnsi" w:hAnsiTheme="minorHAnsi"/>
          <w:b/>
          <w:u w:val="single"/>
        </w:rPr>
      </w:pPr>
      <w:r w:rsidRPr="007F5932">
        <w:rPr>
          <w:rFonts w:asciiTheme="minorHAnsi" w:hAnsiTheme="minorHAnsi"/>
          <w:b/>
          <w:u w:val="single"/>
        </w:rPr>
        <w:t>What is Auto Reverse?  Is this a form of anti-jam?  How does it work?  Is paper simply reversed back into the tray?</w:t>
      </w:r>
    </w:p>
    <w:p w14:paraId="6E10A94F" w14:textId="77777777" w:rsidR="00A032EA" w:rsidRPr="00707C9A" w:rsidRDefault="00A032EA" w:rsidP="00A032EA">
      <w:pPr>
        <w:pStyle w:val="ListParagraph"/>
        <w:numPr>
          <w:ilvl w:val="1"/>
          <w:numId w:val="3"/>
        </w:numPr>
        <w:rPr>
          <w:rFonts w:asciiTheme="minorHAnsi" w:hAnsiTheme="minorHAnsi"/>
        </w:rPr>
      </w:pPr>
      <w:r w:rsidRPr="004406F4">
        <w:rPr>
          <w:rFonts w:asciiTheme="minorHAnsi" w:hAnsiTheme="minorHAnsi"/>
        </w:rPr>
        <w:t>Auto Reverse is on many</w:t>
      </w:r>
      <w:r>
        <w:rPr>
          <w:rFonts w:asciiTheme="minorHAnsi" w:hAnsiTheme="minorHAnsi"/>
        </w:rPr>
        <w:t xml:space="preserve"> of our machines today (e.g. 90S, </w:t>
      </w:r>
      <w:r w:rsidRPr="004406F4">
        <w:rPr>
          <w:rFonts w:asciiTheme="minorHAnsi" w:hAnsiTheme="minorHAnsi"/>
        </w:rPr>
        <w:t>99MS</w:t>
      </w:r>
      <w:r>
        <w:rPr>
          <w:rFonts w:asciiTheme="minorHAnsi" w:hAnsiTheme="minorHAnsi"/>
        </w:rPr>
        <w:t xml:space="preserve"> &amp; 450M</w:t>
      </w:r>
      <w:r w:rsidRPr="004406F4">
        <w:rPr>
          <w:rFonts w:asciiTheme="minorHAnsi" w:hAnsiTheme="minorHAnsi"/>
        </w:rPr>
        <w:t xml:space="preserve">).  </w:t>
      </w:r>
      <w:r>
        <w:rPr>
          <w:rFonts w:asciiTheme="minorHAnsi" w:hAnsiTheme="minorHAnsi"/>
        </w:rPr>
        <w:t>The</w:t>
      </w:r>
      <w:r w:rsidRPr="004406F4">
        <w:rPr>
          <w:rFonts w:asciiTheme="minorHAnsi" w:hAnsiTheme="minorHAnsi"/>
        </w:rPr>
        <w:t xml:space="preserve"> paper will reverse back into the</w:t>
      </w:r>
      <w:r>
        <w:rPr>
          <w:rFonts w:asciiTheme="minorHAnsi" w:hAnsiTheme="minorHAnsi"/>
        </w:rPr>
        <w:t xml:space="preserve"> auto feed</w:t>
      </w:r>
      <w:r w:rsidRPr="004406F4">
        <w:rPr>
          <w:rFonts w:asciiTheme="minorHAnsi" w:hAnsiTheme="minorHAnsi"/>
        </w:rPr>
        <w:t xml:space="preserve"> </w:t>
      </w:r>
      <w:r>
        <w:rPr>
          <w:rFonts w:asciiTheme="minorHAnsi" w:hAnsiTheme="minorHAnsi"/>
        </w:rPr>
        <w:t>paper tray</w:t>
      </w:r>
      <w:r w:rsidRPr="004406F4">
        <w:rPr>
          <w:rFonts w:asciiTheme="minorHAnsi" w:hAnsiTheme="minorHAnsi"/>
        </w:rPr>
        <w:t xml:space="preserve"> or will reverse out </w:t>
      </w:r>
      <w:r>
        <w:rPr>
          <w:rFonts w:asciiTheme="minorHAnsi" w:hAnsiTheme="minorHAnsi"/>
        </w:rPr>
        <w:t xml:space="preserve">of the manual </w:t>
      </w:r>
      <w:r w:rsidRPr="005A58B3">
        <w:rPr>
          <w:rFonts w:asciiTheme="minorHAnsi" w:hAnsiTheme="minorHAnsi"/>
        </w:rPr>
        <w:t xml:space="preserve">feed slot </w:t>
      </w:r>
      <w:r w:rsidRPr="00707C9A">
        <w:rPr>
          <w:rFonts w:asciiTheme="minorHAnsi" w:hAnsiTheme="minorHAnsi"/>
        </w:rPr>
        <w:t>enough so that users can pull it from the cutters, like our current machines.</w:t>
      </w:r>
    </w:p>
    <w:p w14:paraId="103C3AEF" w14:textId="77777777" w:rsidR="00A032EA" w:rsidRPr="00707C9A" w:rsidRDefault="00A032EA" w:rsidP="00A032EA">
      <w:pPr>
        <w:pStyle w:val="ListParagraph"/>
        <w:numPr>
          <w:ilvl w:val="0"/>
          <w:numId w:val="17"/>
        </w:numPr>
        <w:rPr>
          <w:rFonts w:asciiTheme="minorHAnsi" w:hAnsiTheme="minorHAnsi"/>
        </w:rPr>
      </w:pPr>
      <w:r w:rsidRPr="00707C9A">
        <w:rPr>
          <w:rFonts w:asciiTheme="minorHAnsi" w:hAnsiTheme="minorHAnsi"/>
        </w:rPr>
        <w:t>Note: Paper is pulled from the bottom of the stack into the cutters. The user will need to remove any paper on top of the jammed sheet to pull it from the cutters.</w:t>
      </w:r>
    </w:p>
    <w:p w14:paraId="71AD8BCF" w14:textId="77777777" w:rsidR="00A032EA" w:rsidRDefault="00A032EA" w:rsidP="00A032EA">
      <w:pPr>
        <w:pStyle w:val="ListParagraph"/>
        <w:numPr>
          <w:ilvl w:val="1"/>
          <w:numId w:val="3"/>
        </w:numPr>
        <w:rPr>
          <w:rFonts w:asciiTheme="minorHAnsi" w:hAnsiTheme="minorHAnsi"/>
        </w:rPr>
      </w:pPr>
      <w:r w:rsidRPr="00707C9A">
        <w:rPr>
          <w:rFonts w:asciiTheme="minorHAnsi" w:hAnsiTheme="minorHAnsi"/>
        </w:rPr>
        <w:t>Note that the user should first open the lid and attempt to remove the paper from the cutters before using the Manual Reverse button for assistance.</w:t>
      </w:r>
    </w:p>
    <w:p w14:paraId="29D96BC0" w14:textId="77777777" w:rsidR="004B1D0D" w:rsidRPr="004B1D0D" w:rsidRDefault="004B1D0D" w:rsidP="004B1D0D"/>
    <w:p w14:paraId="15077FCA" w14:textId="77777777" w:rsidR="00E9712E" w:rsidRPr="008E3BB0" w:rsidRDefault="00E9712E" w:rsidP="00E9712E">
      <w:pPr>
        <w:pStyle w:val="ListParagraph"/>
        <w:ind w:left="1440"/>
      </w:pPr>
    </w:p>
    <w:bookmarkEnd w:id="2"/>
    <w:p w14:paraId="5BBE3675" w14:textId="77777777" w:rsidR="00C91546" w:rsidRPr="00F225F7" w:rsidRDefault="00C91546" w:rsidP="00C91546">
      <w:pPr>
        <w:pStyle w:val="ListParagraph"/>
        <w:numPr>
          <w:ilvl w:val="0"/>
          <w:numId w:val="3"/>
        </w:numPr>
        <w:rPr>
          <w:rFonts w:asciiTheme="minorHAnsi" w:hAnsiTheme="minorHAnsi"/>
          <w:b/>
          <w:u w:val="single"/>
        </w:rPr>
      </w:pPr>
      <w:r w:rsidRPr="00F225F7">
        <w:rPr>
          <w:rFonts w:asciiTheme="minorHAnsi" w:hAnsiTheme="minorHAnsi"/>
          <w:b/>
          <w:u w:val="single"/>
        </w:rPr>
        <w:t>Do they have Energy Savings System?</w:t>
      </w:r>
    </w:p>
    <w:p w14:paraId="2B3C0AAF" w14:textId="77777777" w:rsidR="00C91546" w:rsidRDefault="00C91546" w:rsidP="00C91546">
      <w:pPr>
        <w:pStyle w:val="ListParagraph"/>
        <w:numPr>
          <w:ilvl w:val="1"/>
          <w:numId w:val="3"/>
        </w:numPr>
        <w:rPr>
          <w:rFonts w:asciiTheme="minorHAnsi" w:hAnsiTheme="minorHAnsi"/>
        </w:rPr>
      </w:pPr>
      <w:r>
        <w:rPr>
          <w:rFonts w:asciiTheme="minorHAnsi" w:hAnsiTheme="minorHAnsi"/>
        </w:rPr>
        <w:t>No.  They do not have ESS</w:t>
      </w:r>
      <w:r w:rsidRPr="00707C9A">
        <w:rPr>
          <w:rFonts w:asciiTheme="minorHAnsi" w:hAnsiTheme="minorHAnsi"/>
        </w:rPr>
        <w:t xml:space="preserve"> but they do have Sleep Mode, </w:t>
      </w:r>
      <w:r>
        <w:rPr>
          <w:rFonts w:asciiTheme="minorHAnsi" w:hAnsiTheme="minorHAnsi"/>
        </w:rPr>
        <w:t>meaning</w:t>
      </w:r>
      <w:r w:rsidRPr="00707C9A">
        <w:rPr>
          <w:rFonts w:asciiTheme="minorHAnsi" w:hAnsiTheme="minorHAnsi"/>
        </w:rPr>
        <w:t xml:space="preserve"> they’ll shut off after 2 minutes of inactivity.</w:t>
      </w:r>
    </w:p>
    <w:p w14:paraId="3972AFCB" w14:textId="77777777" w:rsidR="00C91546" w:rsidRDefault="00C91546" w:rsidP="00C91546">
      <w:pPr>
        <w:pStyle w:val="ListParagraph"/>
        <w:ind w:left="1440"/>
        <w:rPr>
          <w:rFonts w:asciiTheme="minorHAnsi" w:hAnsiTheme="minorHAnsi"/>
        </w:rPr>
      </w:pPr>
    </w:p>
    <w:p w14:paraId="7FCEDEE0" w14:textId="77777777" w:rsidR="00C91546" w:rsidRPr="00F225F7" w:rsidRDefault="00C91546" w:rsidP="00C91546">
      <w:pPr>
        <w:pStyle w:val="ListParagraph"/>
        <w:numPr>
          <w:ilvl w:val="0"/>
          <w:numId w:val="3"/>
        </w:numPr>
        <w:rPr>
          <w:rFonts w:asciiTheme="minorHAnsi" w:hAnsiTheme="minorHAnsi"/>
          <w:b/>
          <w:u w:val="single"/>
        </w:rPr>
      </w:pPr>
      <w:r w:rsidRPr="00F225F7">
        <w:rPr>
          <w:rFonts w:asciiTheme="minorHAnsi" w:hAnsiTheme="minorHAnsi"/>
          <w:b/>
          <w:u w:val="single"/>
        </w:rPr>
        <w:t xml:space="preserve">Is there a </w:t>
      </w:r>
      <w:r>
        <w:rPr>
          <w:rFonts w:asciiTheme="minorHAnsi" w:hAnsiTheme="minorHAnsi"/>
          <w:b/>
          <w:u w:val="single"/>
        </w:rPr>
        <w:t>locking</w:t>
      </w:r>
      <w:r w:rsidRPr="00F225F7">
        <w:rPr>
          <w:rFonts w:asciiTheme="minorHAnsi" w:hAnsiTheme="minorHAnsi"/>
          <w:b/>
          <w:u w:val="single"/>
        </w:rPr>
        <w:t xml:space="preserve"> feature on these models </w:t>
      </w:r>
      <w:proofErr w:type="gramStart"/>
      <w:r>
        <w:rPr>
          <w:rFonts w:asciiTheme="minorHAnsi" w:hAnsiTheme="minorHAnsi"/>
          <w:b/>
          <w:u w:val="single"/>
        </w:rPr>
        <w:t xml:space="preserve">similar </w:t>
      </w:r>
      <w:r w:rsidRPr="00F225F7">
        <w:rPr>
          <w:rFonts w:asciiTheme="minorHAnsi" w:hAnsiTheme="minorHAnsi"/>
          <w:b/>
          <w:u w:val="single"/>
        </w:rPr>
        <w:t>to</w:t>
      </w:r>
      <w:proofErr w:type="gramEnd"/>
      <w:r w:rsidRPr="00F225F7">
        <w:rPr>
          <w:rFonts w:asciiTheme="minorHAnsi" w:hAnsiTheme="minorHAnsi"/>
          <w:b/>
          <w:u w:val="single"/>
        </w:rPr>
        <w:t xml:space="preserve"> the </w:t>
      </w:r>
      <w:proofErr w:type="spellStart"/>
      <w:r w:rsidRPr="00F225F7">
        <w:rPr>
          <w:rFonts w:asciiTheme="minorHAnsi" w:hAnsiTheme="minorHAnsi"/>
          <w:b/>
          <w:u w:val="single"/>
        </w:rPr>
        <w:t>SmartLock</w:t>
      </w:r>
      <w:proofErr w:type="spellEnd"/>
      <w:r>
        <w:rPr>
          <w:rFonts w:asciiTheme="minorHAnsi" w:hAnsiTheme="minorHAnsi"/>
          <w:b/>
          <w:u w:val="single"/>
        </w:rPr>
        <w:t xml:space="preserve"> feature on the </w:t>
      </w:r>
      <w:proofErr w:type="spellStart"/>
      <w:r>
        <w:rPr>
          <w:rFonts w:asciiTheme="minorHAnsi" w:hAnsiTheme="minorHAnsi"/>
          <w:b/>
          <w:u w:val="single"/>
        </w:rPr>
        <w:t>AutoMax</w:t>
      </w:r>
      <w:proofErr w:type="spellEnd"/>
      <w:r>
        <w:rPr>
          <w:rFonts w:asciiTheme="minorHAnsi" w:hAnsiTheme="minorHAnsi"/>
          <w:b/>
          <w:u w:val="single"/>
        </w:rPr>
        <w:t>™ 350C &amp; 550C</w:t>
      </w:r>
      <w:r w:rsidRPr="00F225F7">
        <w:rPr>
          <w:rFonts w:asciiTheme="minorHAnsi" w:hAnsiTheme="minorHAnsi"/>
          <w:b/>
          <w:u w:val="single"/>
        </w:rPr>
        <w:t>?</w:t>
      </w:r>
    </w:p>
    <w:p w14:paraId="3E49394D" w14:textId="77777777" w:rsidR="00C91546" w:rsidRPr="00F225F7" w:rsidRDefault="00C91546" w:rsidP="00C91546">
      <w:pPr>
        <w:pStyle w:val="ListParagraph"/>
        <w:numPr>
          <w:ilvl w:val="1"/>
          <w:numId w:val="3"/>
        </w:numPr>
      </w:pPr>
      <w:r>
        <w:rPr>
          <w:rFonts w:asciiTheme="minorHAnsi" w:hAnsiTheme="minorHAnsi"/>
        </w:rPr>
        <w:t>No. The 200C, 200M and 130C are designed to meet the needs of 1-3 users who are shredding in their personal work area. Because the user will be near the shredder, we don’t consider security to be as big a concern as it would be for a shredder that sits in a communal area away from the user’s desk.</w:t>
      </w:r>
    </w:p>
    <w:p w14:paraId="1A28179E" w14:textId="77777777" w:rsidR="00A032EA" w:rsidRDefault="00A032EA" w:rsidP="00A032EA">
      <w:pPr>
        <w:rPr>
          <w:rFonts w:cs="Arial"/>
        </w:rPr>
      </w:pPr>
    </w:p>
    <w:p w14:paraId="0F1EB74F" w14:textId="77777777" w:rsidR="00A032EA" w:rsidRPr="00A032EA" w:rsidRDefault="00A032EA" w:rsidP="00A032EA">
      <w:pPr>
        <w:rPr>
          <w:rFonts w:cs="Arial"/>
          <w:b/>
          <w:sz w:val="28"/>
          <w:szCs w:val="28"/>
          <w:u w:val="single"/>
        </w:rPr>
      </w:pPr>
      <w:r w:rsidRPr="00A032EA">
        <w:rPr>
          <w:rFonts w:cs="Arial"/>
          <w:b/>
          <w:sz w:val="28"/>
          <w:szCs w:val="28"/>
          <w:u w:val="single"/>
        </w:rPr>
        <w:t>*** MAINTENANCE ***</w:t>
      </w:r>
    </w:p>
    <w:p w14:paraId="286AF9F0" w14:textId="77777777" w:rsidR="00B12061" w:rsidRPr="00CD4282" w:rsidRDefault="00B12061" w:rsidP="00B12061">
      <w:pPr>
        <w:pStyle w:val="ListParagraph"/>
        <w:numPr>
          <w:ilvl w:val="0"/>
          <w:numId w:val="15"/>
        </w:numPr>
        <w:rPr>
          <w:rFonts w:asciiTheme="minorHAnsi" w:hAnsiTheme="minorHAnsi"/>
          <w:b/>
          <w:u w:val="single"/>
        </w:rPr>
      </w:pPr>
      <w:r w:rsidRPr="00CD4282">
        <w:rPr>
          <w:rFonts w:asciiTheme="minorHAnsi" w:hAnsiTheme="minorHAnsi"/>
          <w:b/>
          <w:u w:val="single"/>
        </w:rPr>
        <w:t xml:space="preserve">How do you oil the cutters? How often </w:t>
      </w:r>
      <w:r>
        <w:rPr>
          <w:rFonts w:asciiTheme="minorHAnsi" w:hAnsiTheme="minorHAnsi"/>
          <w:b/>
          <w:u w:val="single"/>
        </w:rPr>
        <w:t>should the shredder be oiled</w:t>
      </w:r>
      <w:r w:rsidRPr="00CD4282">
        <w:rPr>
          <w:rFonts w:asciiTheme="minorHAnsi" w:hAnsiTheme="minorHAnsi"/>
          <w:b/>
          <w:u w:val="single"/>
        </w:rPr>
        <w:t>?</w:t>
      </w:r>
    </w:p>
    <w:p w14:paraId="2B03346C" w14:textId="77777777" w:rsidR="00B12061" w:rsidRPr="00695446" w:rsidRDefault="00B12061" w:rsidP="00B12061">
      <w:pPr>
        <w:pStyle w:val="ListParagraph"/>
        <w:numPr>
          <w:ilvl w:val="1"/>
          <w:numId w:val="15"/>
        </w:numPr>
        <w:rPr>
          <w:rFonts w:asciiTheme="minorHAnsi" w:hAnsiTheme="minorHAnsi"/>
        </w:rPr>
      </w:pPr>
      <w:r>
        <w:rPr>
          <w:rFonts w:asciiTheme="minorHAnsi" w:hAnsiTheme="minorHAnsi"/>
        </w:rPr>
        <w:t xml:space="preserve">These AutoMax shredders are oiled </w:t>
      </w:r>
      <w:proofErr w:type="gramStart"/>
      <w:r>
        <w:rPr>
          <w:rFonts w:asciiTheme="minorHAnsi" w:hAnsiTheme="minorHAnsi"/>
        </w:rPr>
        <w:t>similar to</w:t>
      </w:r>
      <w:proofErr w:type="gramEnd"/>
      <w:r>
        <w:rPr>
          <w:rFonts w:asciiTheme="minorHAnsi" w:hAnsiTheme="minorHAnsi"/>
        </w:rPr>
        <w:t xml:space="preserve"> how our manual feed machines are oiled</w:t>
      </w:r>
      <w:r w:rsidRPr="00695446">
        <w:rPr>
          <w:rFonts w:asciiTheme="minorHAnsi" w:hAnsiTheme="minorHAnsi"/>
        </w:rPr>
        <w:t>.</w:t>
      </w:r>
      <w:r>
        <w:rPr>
          <w:rFonts w:asciiTheme="minorHAnsi" w:hAnsiTheme="minorHAnsi"/>
        </w:rPr>
        <w:t xml:space="preserve"> The only difference is that the lid of the shredder will need to be opened to access the cutters. Once the lid is open, oil is carefully applied across the cutters (do not get oil in paper tray). Then close the lid and press and hold the Forward button for 2-3 seconds.</w:t>
      </w:r>
    </w:p>
    <w:p w14:paraId="34FECA9B" w14:textId="77777777" w:rsidR="00B12061" w:rsidRPr="00707C9A" w:rsidRDefault="00B12061" w:rsidP="00B12061">
      <w:pPr>
        <w:pStyle w:val="ListParagraph"/>
        <w:numPr>
          <w:ilvl w:val="1"/>
          <w:numId w:val="15"/>
        </w:numPr>
        <w:rPr>
          <w:rFonts w:asciiTheme="minorHAnsi" w:hAnsiTheme="minorHAnsi"/>
        </w:rPr>
      </w:pPr>
      <w:r w:rsidRPr="00695446">
        <w:rPr>
          <w:rFonts w:asciiTheme="minorHAnsi" w:hAnsiTheme="minorHAnsi"/>
        </w:rPr>
        <w:lastRenderedPageBreak/>
        <w:t xml:space="preserve">We </w:t>
      </w:r>
      <w:r w:rsidRPr="00707C9A">
        <w:rPr>
          <w:rFonts w:asciiTheme="minorHAnsi" w:hAnsiTheme="minorHAnsi"/>
        </w:rPr>
        <w:t>recommend oiling each time the bin is emptied</w:t>
      </w:r>
      <w:r>
        <w:rPr>
          <w:rFonts w:asciiTheme="minorHAnsi" w:hAnsiTheme="minorHAnsi"/>
        </w:rPr>
        <w:t xml:space="preserve"> with Fellowes oil #35250</w:t>
      </w:r>
      <w:r w:rsidRPr="00707C9A">
        <w:rPr>
          <w:rFonts w:asciiTheme="minorHAnsi" w:hAnsiTheme="minorHAnsi"/>
        </w:rPr>
        <w:t xml:space="preserve">. </w:t>
      </w:r>
    </w:p>
    <w:p w14:paraId="2DAF7F11" w14:textId="77777777" w:rsidR="00B12061" w:rsidRPr="00707C9A" w:rsidRDefault="00B12061" w:rsidP="00B12061">
      <w:pPr>
        <w:pStyle w:val="ListParagraph"/>
        <w:numPr>
          <w:ilvl w:val="1"/>
          <w:numId w:val="15"/>
        </w:numPr>
      </w:pPr>
      <w:r w:rsidRPr="00707C9A">
        <w:t>Note that the “how to oil”</w:t>
      </w:r>
      <w:r w:rsidR="00331574">
        <w:t xml:space="preserve"> guide</w:t>
      </w:r>
      <w:r w:rsidRPr="00707C9A">
        <w:t xml:space="preserve"> is currently </w:t>
      </w:r>
      <w:r>
        <w:t>described</w:t>
      </w:r>
      <w:r w:rsidRPr="00707C9A">
        <w:t xml:space="preserve"> in the </w:t>
      </w:r>
      <w:r>
        <w:t xml:space="preserve">user </w:t>
      </w:r>
      <w:r w:rsidRPr="00707C9A">
        <w:t>manuals.</w:t>
      </w:r>
    </w:p>
    <w:p w14:paraId="40AA7216" w14:textId="77777777" w:rsidR="00B12061" w:rsidRDefault="00B12061" w:rsidP="00B12061">
      <w:pPr>
        <w:pStyle w:val="ListParagraph"/>
        <w:numPr>
          <w:ilvl w:val="1"/>
          <w:numId w:val="15"/>
        </w:numPr>
        <w:rPr>
          <w:rFonts w:asciiTheme="minorHAnsi" w:hAnsiTheme="minorHAnsi"/>
        </w:rPr>
      </w:pPr>
      <w:r w:rsidRPr="00707C9A">
        <w:rPr>
          <w:rFonts w:asciiTheme="minorHAnsi" w:hAnsiTheme="minorHAnsi"/>
        </w:rPr>
        <w:t>We do not recommend the use of oiling sheets/shredder lubricant sheets.</w:t>
      </w:r>
    </w:p>
    <w:p w14:paraId="65E797B2" w14:textId="77777777" w:rsidR="00C91546" w:rsidRDefault="00C91546" w:rsidP="00C91546">
      <w:pPr>
        <w:pStyle w:val="ListParagraph"/>
        <w:ind w:left="1440"/>
        <w:rPr>
          <w:rFonts w:asciiTheme="minorHAnsi" w:hAnsiTheme="minorHAnsi"/>
        </w:rPr>
      </w:pPr>
    </w:p>
    <w:p w14:paraId="00B3827A" w14:textId="77777777" w:rsidR="00C91546" w:rsidRPr="00E36D67" w:rsidRDefault="00C91546" w:rsidP="00C91546">
      <w:pPr>
        <w:pStyle w:val="ListParagraph"/>
        <w:numPr>
          <w:ilvl w:val="0"/>
          <w:numId w:val="15"/>
        </w:numPr>
        <w:rPr>
          <w:rFonts w:asciiTheme="minorHAnsi" w:hAnsiTheme="minorHAnsi"/>
          <w:b/>
          <w:u w:val="single"/>
        </w:rPr>
      </w:pPr>
      <w:r w:rsidRPr="00E36D67">
        <w:rPr>
          <w:rFonts w:asciiTheme="minorHAnsi" w:hAnsiTheme="minorHAnsi"/>
          <w:b/>
          <w:u w:val="single"/>
        </w:rPr>
        <w:t xml:space="preserve">What is the accompanying shredder waste bag item </w:t>
      </w:r>
      <w:r>
        <w:rPr>
          <w:rFonts w:asciiTheme="minorHAnsi" w:hAnsiTheme="minorHAnsi"/>
          <w:b/>
          <w:u w:val="single"/>
        </w:rPr>
        <w:t>number</w:t>
      </w:r>
      <w:r w:rsidRPr="00E36D67">
        <w:rPr>
          <w:rFonts w:asciiTheme="minorHAnsi" w:hAnsiTheme="minorHAnsi"/>
          <w:b/>
          <w:u w:val="single"/>
        </w:rPr>
        <w:t>?</w:t>
      </w:r>
    </w:p>
    <w:p w14:paraId="01A12AA3" w14:textId="77777777" w:rsidR="00C91546" w:rsidRPr="005D6A59" w:rsidRDefault="00C91546" w:rsidP="00C91546">
      <w:pPr>
        <w:pStyle w:val="ListParagraph"/>
        <w:numPr>
          <w:ilvl w:val="1"/>
          <w:numId w:val="15"/>
        </w:numPr>
      </w:pPr>
      <w:r w:rsidRPr="005D6A59">
        <w:t xml:space="preserve">The recommended shredder waste </w:t>
      </w:r>
      <w:r>
        <w:t>bag is item #36053</w:t>
      </w:r>
      <w:r w:rsidRPr="005D6A59">
        <w:t>.</w:t>
      </w:r>
    </w:p>
    <w:p w14:paraId="1EED580E" w14:textId="77777777" w:rsidR="00C91546" w:rsidRDefault="00C91546" w:rsidP="00C91546">
      <w:pPr>
        <w:pStyle w:val="ListParagraph"/>
        <w:numPr>
          <w:ilvl w:val="1"/>
          <w:numId w:val="15"/>
        </w:numPr>
      </w:pPr>
      <w:r>
        <w:t>This information is included in the user manual.</w:t>
      </w:r>
    </w:p>
    <w:p w14:paraId="1257CFD7" w14:textId="77777777" w:rsidR="00B12061" w:rsidRDefault="00B12061" w:rsidP="00B12061">
      <w:pPr>
        <w:pStyle w:val="ListParagraph"/>
        <w:ind w:left="1440"/>
        <w:rPr>
          <w:rFonts w:asciiTheme="minorHAnsi" w:hAnsiTheme="minorHAnsi"/>
        </w:rPr>
      </w:pPr>
    </w:p>
    <w:p w14:paraId="4DCD1F84" w14:textId="77777777" w:rsidR="00A032EA" w:rsidRPr="003237D4" w:rsidRDefault="00A032EA" w:rsidP="00A032EA">
      <w:pPr>
        <w:pStyle w:val="ListParagraph"/>
        <w:numPr>
          <w:ilvl w:val="0"/>
          <w:numId w:val="15"/>
        </w:numPr>
        <w:rPr>
          <w:b/>
          <w:iCs/>
          <w:color w:val="FF0000"/>
          <w:u w:val="single"/>
        </w:rPr>
      </w:pPr>
      <w:r w:rsidRPr="003237D4">
        <w:rPr>
          <w:b/>
          <w:iCs/>
          <w:color w:val="FF0000"/>
          <w:u w:val="single"/>
        </w:rPr>
        <w:t>When the bin is full and a user removes the bin for emptying, the</w:t>
      </w:r>
      <w:r w:rsidR="00BC235B" w:rsidRPr="003237D4">
        <w:rPr>
          <w:b/>
          <w:iCs/>
          <w:color w:val="FF0000"/>
          <w:u w:val="single"/>
        </w:rPr>
        <w:t xml:space="preserve">y </w:t>
      </w:r>
      <w:r w:rsidRPr="003237D4">
        <w:rPr>
          <w:b/>
          <w:iCs/>
          <w:color w:val="FF0000"/>
          <w:u w:val="single"/>
        </w:rPr>
        <w:t>may notice paper particles accumulating under the cutters.</w:t>
      </w:r>
      <w:r w:rsidRPr="003237D4">
        <w:rPr>
          <w:b/>
          <w:noProof/>
          <w:color w:val="FF0000"/>
          <w:u w:val="single"/>
        </w:rPr>
        <w:t xml:space="preserve"> (Example pictured below). Is this ok? </w:t>
      </w:r>
    </w:p>
    <w:p w14:paraId="513EFA2F" w14:textId="77777777" w:rsidR="00A032EA" w:rsidRPr="003237D4" w:rsidRDefault="00A032EA" w:rsidP="00A032EA">
      <w:pPr>
        <w:pStyle w:val="ListParagraph"/>
        <w:rPr>
          <w:b/>
          <w:iCs/>
          <w:color w:val="FF0000"/>
          <w:u w:val="single"/>
        </w:rPr>
      </w:pPr>
    </w:p>
    <w:p w14:paraId="7810BC88" w14:textId="77777777" w:rsidR="00A032EA" w:rsidRPr="003237D4" w:rsidRDefault="00A032EA" w:rsidP="00A032EA">
      <w:pPr>
        <w:pStyle w:val="ListParagraph"/>
        <w:ind w:left="2880" w:firstLine="720"/>
        <w:rPr>
          <w:iCs/>
          <w:color w:val="FF0000"/>
        </w:rPr>
      </w:pPr>
      <w:r w:rsidRPr="003237D4">
        <w:rPr>
          <w:noProof/>
          <w:color w:val="FF0000"/>
        </w:rPr>
        <w:drawing>
          <wp:inline distT="0" distB="0" distL="0" distR="0" wp14:anchorId="062DCC48" wp14:editId="26029F67">
            <wp:extent cx="1344304" cy="1006955"/>
            <wp:effectExtent l="0" t="0" r="8255" b="3175"/>
            <wp:docPr id="8" name="Picture 8" descr="cid:image002.jpg@01CFCB5C.7C52BA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cid:image002.jpg@01CFCB5C.7C52BAA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350066" cy="1011271"/>
                    </a:xfrm>
                    <a:prstGeom prst="rect">
                      <a:avLst/>
                    </a:prstGeom>
                    <a:noFill/>
                    <a:ln>
                      <a:noFill/>
                    </a:ln>
                  </pic:spPr>
                </pic:pic>
              </a:graphicData>
            </a:graphic>
          </wp:inline>
        </w:drawing>
      </w:r>
    </w:p>
    <w:p w14:paraId="351D96FB" w14:textId="77777777" w:rsidR="00A032EA" w:rsidRPr="003237D4" w:rsidRDefault="00A032EA" w:rsidP="00A032EA">
      <w:pPr>
        <w:pStyle w:val="ListParagraph"/>
        <w:ind w:left="2880" w:firstLine="720"/>
        <w:rPr>
          <w:iCs/>
          <w:color w:val="FF0000"/>
        </w:rPr>
      </w:pPr>
    </w:p>
    <w:p w14:paraId="4B35F27A" w14:textId="77777777" w:rsidR="00A032EA" w:rsidRPr="003237D4" w:rsidRDefault="00A032EA" w:rsidP="00A032EA">
      <w:pPr>
        <w:pStyle w:val="ListParagraph"/>
        <w:numPr>
          <w:ilvl w:val="1"/>
          <w:numId w:val="15"/>
        </w:numPr>
        <w:rPr>
          <w:iCs/>
          <w:color w:val="FF0000"/>
        </w:rPr>
      </w:pPr>
      <w:r w:rsidRPr="003237D4">
        <w:rPr>
          <w:iCs/>
          <w:color w:val="FF0000"/>
        </w:rPr>
        <w:t xml:space="preserve">Yes, as typically these particles will drop into the bin once the shredding cycle is restarted. </w:t>
      </w:r>
    </w:p>
    <w:p w14:paraId="6FA3FD3F" w14:textId="77777777" w:rsidR="00A032EA" w:rsidRPr="003237D4" w:rsidRDefault="00A032EA" w:rsidP="00A032EA">
      <w:pPr>
        <w:pStyle w:val="ListParagraph"/>
        <w:numPr>
          <w:ilvl w:val="1"/>
          <w:numId w:val="15"/>
        </w:numPr>
        <w:rPr>
          <w:iCs/>
          <w:color w:val="FF0000"/>
        </w:rPr>
      </w:pPr>
      <w:r w:rsidRPr="003237D4">
        <w:rPr>
          <w:iCs/>
          <w:color w:val="FF0000"/>
        </w:rPr>
        <w:t xml:space="preserve">If the paper does not automatically drop into the bin after shredding resumes (or if improper materials were shredded), the bin full light may come on again even though the bin has been emptied. The user may then carefully remove any clumps of paper by hand. </w:t>
      </w:r>
    </w:p>
    <w:p w14:paraId="01374C4E" w14:textId="77777777" w:rsidR="00A032EA" w:rsidRPr="003237D4" w:rsidRDefault="00A032EA" w:rsidP="006F02E2">
      <w:pPr>
        <w:pStyle w:val="ListParagraph"/>
        <w:numPr>
          <w:ilvl w:val="1"/>
          <w:numId w:val="15"/>
        </w:numPr>
        <w:rPr>
          <w:iCs/>
          <w:color w:val="FF0000"/>
        </w:rPr>
      </w:pPr>
      <w:r w:rsidRPr="003237D4">
        <w:rPr>
          <w:iCs/>
          <w:color w:val="FF0000"/>
        </w:rPr>
        <w:t>If this occurs repeatedly, it may indicate a malfunction and will require service/replacement or closer inspection by Fellowes.</w:t>
      </w:r>
    </w:p>
    <w:p w14:paraId="41770DE6" w14:textId="77777777" w:rsidR="00A032EA" w:rsidRPr="00707C9A" w:rsidRDefault="00A032EA" w:rsidP="00A032EA">
      <w:pPr>
        <w:pStyle w:val="ListParagraph"/>
        <w:ind w:left="1440"/>
        <w:rPr>
          <w:iCs/>
          <w:sz w:val="4"/>
        </w:rPr>
      </w:pPr>
    </w:p>
    <w:p w14:paraId="0F5D07ED" w14:textId="77777777" w:rsidR="00C91546" w:rsidRDefault="00C91546" w:rsidP="00C91546">
      <w:pPr>
        <w:pStyle w:val="ListParagraph"/>
        <w:rPr>
          <w:rFonts w:asciiTheme="minorHAnsi" w:hAnsiTheme="minorHAnsi" w:cs="Arial"/>
          <w:b/>
          <w:u w:val="single"/>
        </w:rPr>
      </w:pPr>
    </w:p>
    <w:p w14:paraId="7F05C617" w14:textId="77777777" w:rsidR="00B12061" w:rsidRPr="00C91546" w:rsidRDefault="00B12061" w:rsidP="00B12061">
      <w:pPr>
        <w:pStyle w:val="ListParagraph"/>
        <w:numPr>
          <w:ilvl w:val="0"/>
          <w:numId w:val="3"/>
        </w:numPr>
        <w:rPr>
          <w:rFonts w:asciiTheme="minorHAnsi" w:hAnsiTheme="minorHAnsi" w:cs="Arial"/>
          <w:b/>
          <w:u w:val="single"/>
        </w:rPr>
      </w:pPr>
      <w:r w:rsidRPr="00C91546">
        <w:rPr>
          <w:rFonts w:asciiTheme="minorHAnsi" w:hAnsiTheme="minorHAnsi" w:cs="Arial"/>
          <w:b/>
          <w:u w:val="single"/>
        </w:rPr>
        <w:t>Are the 200C and 130C serviced in the field?</w:t>
      </w:r>
    </w:p>
    <w:p w14:paraId="1B8D6D00" w14:textId="77777777" w:rsidR="00F225F7" w:rsidRPr="00F225F7" w:rsidRDefault="00B12061" w:rsidP="00236D20">
      <w:pPr>
        <w:pStyle w:val="ListParagraph"/>
        <w:numPr>
          <w:ilvl w:val="1"/>
          <w:numId w:val="3"/>
        </w:numPr>
      </w:pPr>
      <w:r w:rsidRPr="00154B4C">
        <w:rPr>
          <w:rFonts w:asciiTheme="minorHAnsi" w:hAnsiTheme="minorHAnsi" w:cs="Arial"/>
        </w:rPr>
        <w:t xml:space="preserve">No. TASS will handle any returns of defective units and provide replacements for machines within warranty. </w:t>
      </w:r>
    </w:p>
    <w:p w14:paraId="1B9B4A3B" w14:textId="77777777" w:rsidR="00E36D67" w:rsidRDefault="00E36D67" w:rsidP="00B65895">
      <w:pPr>
        <w:pStyle w:val="ListParagraph"/>
        <w:rPr>
          <w:rFonts w:asciiTheme="minorHAnsi" w:hAnsiTheme="minorHAnsi"/>
        </w:rPr>
      </w:pPr>
    </w:p>
    <w:p w14:paraId="2F7B79E0" w14:textId="77777777" w:rsidR="00532636" w:rsidRPr="00E36D67" w:rsidRDefault="00532636" w:rsidP="00E36D67">
      <w:pPr>
        <w:rPr>
          <w:rFonts w:cs="Arial"/>
        </w:rPr>
      </w:pPr>
    </w:p>
    <w:p w14:paraId="2EFF41F2" w14:textId="77777777" w:rsidR="00597A01" w:rsidRPr="00597A01" w:rsidRDefault="00597A01" w:rsidP="00597A01">
      <w:pPr>
        <w:rPr>
          <w:rFonts w:cs="Arial"/>
        </w:rPr>
      </w:pPr>
    </w:p>
    <w:sectPr w:rsidR="00597A01" w:rsidRPr="00597A01" w:rsidSect="00597A01">
      <w:footerReference w:type="default" r:id="rId20"/>
      <w:pgSz w:w="12240" w:h="15840"/>
      <w:pgMar w:top="180" w:right="720" w:bottom="18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BAD0FC" w14:textId="77777777" w:rsidR="00C74DDB" w:rsidRDefault="00C74DDB" w:rsidP="00A65459">
      <w:pPr>
        <w:spacing w:after="0" w:line="240" w:lineRule="auto"/>
      </w:pPr>
      <w:r>
        <w:separator/>
      </w:r>
    </w:p>
  </w:endnote>
  <w:endnote w:type="continuationSeparator" w:id="0">
    <w:p w14:paraId="57F55F16" w14:textId="77777777" w:rsidR="00C74DDB" w:rsidRDefault="00C74DDB" w:rsidP="00A65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7134281"/>
      <w:docPartObj>
        <w:docPartGallery w:val="Page Numbers (Bottom of Page)"/>
        <w:docPartUnique/>
      </w:docPartObj>
    </w:sdtPr>
    <w:sdtEndPr>
      <w:rPr>
        <w:noProof/>
        <w:sz w:val="18"/>
        <w:szCs w:val="18"/>
      </w:rPr>
    </w:sdtEndPr>
    <w:sdtContent>
      <w:p w14:paraId="563CF379" w14:textId="77777777" w:rsidR="00E10222" w:rsidRPr="00A65459" w:rsidRDefault="00E10222" w:rsidP="00A65459">
        <w:pPr>
          <w:pStyle w:val="Footer"/>
          <w:rPr>
            <w:sz w:val="18"/>
            <w:szCs w:val="18"/>
          </w:rPr>
        </w:pPr>
        <w:r>
          <w:rPr>
            <w:sz w:val="18"/>
            <w:szCs w:val="18"/>
          </w:rPr>
          <w:tab/>
        </w:r>
        <w:r>
          <w:rPr>
            <w:sz w:val="18"/>
            <w:szCs w:val="18"/>
          </w:rPr>
          <w:tab/>
        </w:r>
        <w:r>
          <w:rPr>
            <w:sz w:val="18"/>
            <w:szCs w:val="18"/>
          </w:rPr>
          <w:tab/>
        </w:r>
        <w:r w:rsidRPr="00A65459">
          <w:rPr>
            <w:sz w:val="18"/>
            <w:szCs w:val="18"/>
          </w:rPr>
          <w:fldChar w:fldCharType="begin"/>
        </w:r>
        <w:r w:rsidRPr="00A65459">
          <w:rPr>
            <w:sz w:val="18"/>
            <w:szCs w:val="18"/>
          </w:rPr>
          <w:instrText xml:space="preserve"> PAGE   \* MERGEFORMAT </w:instrText>
        </w:r>
        <w:r w:rsidRPr="00A65459">
          <w:rPr>
            <w:sz w:val="18"/>
            <w:szCs w:val="18"/>
          </w:rPr>
          <w:fldChar w:fldCharType="separate"/>
        </w:r>
        <w:r w:rsidR="003237D4">
          <w:rPr>
            <w:noProof/>
            <w:sz w:val="18"/>
            <w:szCs w:val="18"/>
          </w:rPr>
          <w:t>1</w:t>
        </w:r>
        <w:r w:rsidRPr="00A65459">
          <w:rPr>
            <w:noProof/>
            <w:sz w:val="18"/>
            <w:szCs w:val="18"/>
          </w:rPr>
          <w:fldChar w:fldCharType="end"/>
        </w:r>
      </w:p>
    </w:sdtContent>
  </w:sdt>
  <w:p w14:paraId="7B553D53" w14:textId="77777777" w:rsidR="00E10222" w:rsidRDefault="00E102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69F871" w14:textId="77777777" w:rsidR="00C74DDB" w:rsidRDefault="00C74DDB" w:rsidP="00A65459">
      <w:pPr>
        <w:spacing w:after="0" w:line="240" w:lineRule="auto"/>
      </w:pPr>
      <w:r>
        <w:separator/>
      </w:r>
    </w:p>
  </w:footnote>
  <w:footnote w:type="continuationSeparator" w:id="0">
    <w:p w14:paraId="2476C672" w14:textId="77777777" w:rsidR="00C74DDB" w:rsidRDefault="00C74DDB" w:rsidP="00A654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D2303D"/>
    <w:multiLevelType w:val="hybridMultilevel"/>
    <w:tmpl w:val="06789184"/>
    <w:lvl w:ilvl="0" w:tplc="CBA4D2E6">
      <w:numFmt w:val="bullet"/>
      <w:lvlText w:val="-"/>
      <w:lvlJc w:val="left"/>
      <w:pPr>
        <w:ind w:left="720" w:hanging="360"/>
      </w:pPr>
      <w:rPr>
        <w:rFonts w:ascii="Calibri" w:eastAsia="SimSu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11D83D1A"/>
    <w:multiLevelType w:val="hybridMultilevel"/>
    <w:tmpl w:val="EA58B294"/>
    <w:lvl w:ilvl="0" w:tplc="0C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F455372"/>
    <w:multiLevelType w:val="hybridMultilevel"/>
    <w:tmpl w:val="F9DE79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0E064C3"/>
    <w:multiLevelType w:val="hybridMultilevel"/>
    <w:tmpl w:val="2DC41E4A"/>
    <w:lvl w:ilvl="0" w:tplc="52724F92">
      <w:start w:val="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2285687"/>
    <w:multiLevelType w:val="hybridMultilevel"/>
    <w:tmpl w:val="8954DC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35425D5A"/>
    <w:multiLevelType w:val="hybridMultilevel"/>
    <w:tmpl w:val="0428F0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1511EC"/>
    <w:multiLevelType w:val="hybridMultilevel"/>
    <w:tmpl w:val="8312D2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B62442"/>
    <w:multiLevelType w:val="hybridMultilevel"/>
    <w:tmpl w:val="459E11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71C2881"/>
    <w:multiLevelType w:val="hybridMultilevel"/>
    <w:tmpl w:val="4C5A95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675D20"/>
    <w:multiLevelType w:val="hybridMultilevel"/>
    <w:tmpl w:val="17009A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5EF36833"/>
    <w:multiLevelType w:val="hybridMultilevel"/>
    <w:tmpl w:val="8ED4D25C"/>
    <w:lvl w:ilvl="0" w:tplc="CA605EE2">
      <w:start w:val="1"/>
      <w:numFmt w:val="bullet"/>
      <w:lvlText w:val="•"/>
      <w:lvlJc w:val="left"/>
      <w:pPr>
        <w:tabs>
          <w:tab w:val="num" w:pos="720"/>
        </w:tabs>
        <w:ind w:left="720" w:hanging="360"/>
      </w:pPr>
      <w:rPr>
        <w:rFonts w:ascii="Arial" w:hAnsi="Arial" w:hint="default"/>
      </w:rPr>
    </w:lvl>
    <w:lvl w:ilvl="1" w:tplc="88CEC52A" w:tentative="1">
      <w:start w:val="1"/>
      <w:numFmt w:val="bullet"/>
      <w:lvlText w:val="•"/>
      <w:lvlJc w:val="left"/>
      <w:pPr>
        <w:tabs>
          <w:tab w:val="num" w:pos="1440"/>
        </w:tabs>
        <w:ind w:left="1440" w:hanging="360"/>
      </w:pPr>
      <w:rPr>
        <w:rFonts w:ascii="Arial" w:hAnsi="Arial" w:hint="default"/>
      </w:rPr>
    </w:lvl>
    <w:lvl w:ilvl="2" w:tplc="5F024DB2">
      <w:start w:val="1"/>
      <w:numFmt w:val="bullet"/>
      <w:lvlText w:val="•"/>
      <w:lvlJc w:val="left"/>
      <w:pPr>
        <w:tabs>
          <w:tab w:val="num" w:pos="2160"/>
        </w:tabs>
        <w:ind w:left="2160" w:hanging="360"/>
      </w:pPr>
      <w:rPr>
        <w:rFonts w:ascii="Arial" w:hAnsi="Arial" w:hint="default"/>
      </w:rPr>
    </w:lvl>
    <w:lvl w:ilvl="3" w:tplc="3C20FEC2" w:tentative="1">
      <w:start w:val="1"/>
      <w:numFmt w:val="bullet"/>
      <w:lvlText w:val="•"/>
      <w:lvlJc w:val="left"/>
      <w:pPr>
        <w:tabs>
          <w:tab w:val="num" w:pos="2880"/>
        </w:tabs>
        <w:ind w:left="2880" w:hanging="360"/>
      </w:pPr>
      <w:rPr>
        <w:rFonts w:ascii="Arial" w:hAnsi="Arial" w:hint="default"/>
      </w:rPr>
    </w:lvl>
    <w:lvl w:ilvl="4" w:tplc="1B3E7436" w:tentative="1">
      <w:start w:val="1"/>
      <w:numFmt w:val="bullet"/>
      <w:lvlText w:val="•"/>
      <w:lvlJc w:val="left"/>
      <w:pPr>
        <w:tabs>
          <w:tab w:val="num" w:pos="3600"/>
        </w:tabs>
        <w:ind w:left="3600" w:hanging="360"/>
      </w:pPr>
      <w:rPr>
        <w:rFonts w:ascii="Arial" w:hAnsi="Arial" w:hint="default"/>
      </w:rPr>
    </w:lvl>
    <w:lvl w:ilvl="5" w:tplc="AAD2E2DC" w:tentative="1">
      <w:start w:val="1"/>
      <w:numFmt w:val="bullet"/>
      <w:lvlText w:val="•"/>
      <w:lvlJc w:val="left"/>
      <w:pPr>
        <w:tabs>
          <w:tab w:val="num" w:pos="4320"/>
        </w:tabs>
        <w:ind w:left="4320" w:hanging="360"/>
      </w:pPr>
      <w:rPr>
        <w:rFonts w:ascii="Arial" w:hAnsi="Arial" w:hint="default"/>
      </w:rPr>
    </w:lvl>
    <w:lvl w:ilvl="6" w:tplc="B096D862" w:tentative="1">
      <w:start w:val="1"/>
      <w:numFmt w:val="bullet"/>
      <w:lvlText w:val="•"/>
      <w:lvlJc w:val="left"/>
      <w:pPr>
        <w:tabs>
          <w:tab w:val="num" w:pos="5040"/>
        </w:tabs>
        <w:ind w:left="5040" w:hanging="360"/>
      </w:pPr>
      <w:rPr>
        <w:rFonts w:ascii="Arial" w:hAnsi="Arial" w:hint="default"/>
      </w:rPr>
    </w:lvl>
    <w:lvl w:ilvl="7" w:tplc="AB4C0818" w:tentative="1">
      <w:start w:val="1"/>
      <w:numFmt w:val="bullet"/>
      <w:lvlText w:val="•"/>
      <w:lvlJc w:val="left"/>
      <w:pPr>
        <w:tabs>
          <w:tab w:val="num" w:pos="5760"/>
        </w:tabs>
        <w:ind w:left="5760" w:hanging="360"/>
      </w:pPr>
      <w:rPr>
        <w:rFonts w:ascii="Arial" w:hAnsi="Arial" w:hint="default"/>
      </w:rPr>
    </w:lvl>
    <w:lvl w:ilvl="8" w:tplc="D2F0E21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2145539"/>
    <w:multiLevelType w:val="hybridMultilevel"/>
    <w:tmpl w:val="4212F76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2" w15:restartNumberingAfterBreak="0">
    <w:nsid w:val="723B0255"/>
    <w:multiLevelType w:val="hybridMultilevel"/>
    <w:tmpl w:val="5AFCD8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6"/>
  </w:num>
  <w:num w:numId="4">
    <w:abstractNumId w:val="2"/>
  </w:num>
  <w:num w:numId="5">
    <w:abstractNumId w:val="3"/>
  </w:num>
  <w:num w:numId="6">
    <w:abstractNumId w:val="3"/>
  </w:num>
  <w:num w:numId="7">
    <w:abstractNumId w:val="4"/>
  </w:num>
  <w:num w:numId="8">
    <w:abstractNumId w:val="11"/>
  </w:num>
  <w:num w:numId="9">
    <w:abstractNumId w:val="6"/>
  </w:num>
  <w:num w:numId="10">
    <w:abstractNumId w:val="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8"/>
  </w:num>
  <w:num w:numId="15">
    <w:abstractNumId w:val="12"/>
  </w:num>
  <w:num w:numId="16">
    <w:abstractNumId w:val="10"/>
  </w:num>
  <w:num w:numId="17">
    <w:abstractNumId w:val="1"/>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F1"/>
    <w:rsid w:val="00013352"/>
    <w:rsid w:val="00044F03"/>
    <w:rsid w:val="000516D3"/>
    <w:rsid w:val="00055BF9"/>
    <w:rsid w:val="000747FA"/>
    <w:rsid w:val="00087004"/>
    <w:rsid w:val="00094347"/>
    <w:rsid w:val="000B037F"/>
    <w:rsid w:val="000F4F50"/>
    <w:rsid w:val="000F5726"/>
    <w:rsid w:val="00121132"/>
    <w:rsid w:val="00126C88"/>
    <w:rsid w:val="00146569"/>
    <w:rsid w:val="00154B4C"/>
    <w:rsid w:val="001666EC"/>
    <w:rsid w:val="001A1156"/>
    <w:rsid w:val="001A1BB0"/>
    <w:rsid w:val="001A4437"/>
    <w:rsid w:val="001B10E7"/>
    <w:rsid w:val="001B3A94"/>
    <w:rsid w:val="001C4106"/>
    <w:rsid w:val="001D2F50"/>
    <w:rsid w:val="001D5298"/>
    <w:rsid w:val="001E29FD"/>
    <w:rsid w:val="001E4116"/>
    <w:rsid w:val="00200C83"/>
    <w:rsid w:val="002336DF"/>
    <w:rsid w:val="00241609"/>
    <w:rsid w:val="00252CC1"/>
    <w:rsid w:val="00255B69"/>
    <w:rsid w:val="00262DC5"/>
    <w:rsid w:val="002A07F4"/>
    <w:rsid w:val="002F4F44"/>
    <w:rsid w:val="00310395"/>
    <w:rsid w:val="003237D4"/>
    <w:rsid w:val="00325632"/>
    <w:rsid w:val="00331574"/>
    <w:rsid w:val="00331742"/>
    <w:rsid w:val="00377595"/>
    <w:rsid w:val="0038236E"/>
    <w:rsid w:val="003861F2"/>
    <w:rsid w:val="003932A6"/>
    <w:rsid w:val="00395F5D"/>
    <w:rsid w:val="00395F68"/>
    <w:rsid w:val="003A076A"/>
    <w:rsid w:val="003C13FB"/>
    <w:rsid w:val="003C15DC"/>
    <w:rsid w:val="003E1652"/>
    <w:rsid w:val="003E60EE"/>
    <w:rsid w:val="003F3659"/>
    <w:rsid w:val="003F5FF2"/>
    <w:rsid w:val="0040017A"/>
    <w:rsid w:val="00410A1B"/>
    <w:rsid w:val="00410BC8"/>
    <w:rsid w:val="004162C8"/>
    <w:rsid w:val="00437D48"/>
    <w:rsid w:val="004406F4"/>
    <w:rsid w:val="00456ABB"/>
    <w:rsid w:val="00461B6E"/>
    <w:rsid w:val="00461D49"/>
    <w:rsid w:val="00466C03"/>
    <w:rsid w:val="00466EE2"/>
    <w:rsid w:val="0047724F"/>
    <w:rsid w:val="004A2CBE"/>
    <w:rsid w:val="004B02F6"/>
    <w:rsid w:val="004B1D0D"/>
    <w:rsid w:val="004C2E52"/>
    <w:rsid w:val="004E098A"/>
    <w:rsid w:val="004E3A9D"/>
    <w:rsid w:val="004F3D9E"/>
    <w:rsid w:val="00510F2E"/>
    <w:rsid w:val="0052782D"/>
    <w:rsid w:val="00532636"/>
    <w:rsid w:val="005447DE"/>
    <w:rsid w:val="00547A59"/>
    <w:rsid w:val="005919D4"/>
    <w:rsid w:val="00591B9D"/>
    <w:rsid w:val="00597A01"/>
    <w:rsid w:val="005A58B3"/>
    <w:rsid w:val="005C77F9"/>
    <w:rsid w:val="005D1731"/>
    <w:rsid w:val="005D6A59"/>
    <w:rsid w:val="005E1040"/>
    <w:rsid w:val="005E5BDE"/>
    <w:rsid w:val="0060297E"/>
    <w:rsid w:val="006220CE"/>
    <w:rsid w:val="00631AA9"/>
    <w:rsid w:val="006358E5"/>
    <w:rsid w:val="00643040"/>
    <w:rsid w:val="00644D50"/>
    <w:rsid w:val="006537EB"/>
    <w:rsid w:val="006540EF"/>
    <w:rsid w:val="00656297"/>
    <w:rsid w:val="00661587"/>
    <w:rsid w:val="006741B8"/>
    <w:rsid w:val="0068759C"/>
    <w:rsid w:val="00695446"/>
    <w:rsid w:val="006A4D36"/>
    <w:rsid w:val="006A5545"/>
    <w:rsid w:val="006A7F11"/>
    <w:rsid w:val="006B0E06"/>
    <w:rsid w:val="006B7E97"/>
    <w:rsid w:val="006C5007"/>
    <w:rsid w:val="006E432D"/>
    <w:rsid w:val="006F207A"/>
    <w:rsid w:val="00707C9A"/>
    <w:rsid w:val="007104E1"/>
    <w:rsid w:val="00711969"/>
    <w:rsid w:val="00711E49"/>
    <w:rsid w:val="00716BE2"/>
    <w:rsid w:val="00721F3D"/>
    <w:rsid w:val="00757358"/>
    <w:rsid w:val="0076542A"/>
    <w:rsid w:val="007723D7"/>
    <w:rsid w:val="00774436"/>
    <w:rsid w:val="0079126B"/>
    <w:rsid w:val="0079585F"/>
    <w:rsid w:val="007A2C8F"/>
    <w:rsid w:val="007B2D15"/>
    <w:rsid w:val="007B7238"/>
    <w:rsid w:val="007E0845"/>
    <w:rsid w:val="007E2B50"/>
    <w:rsid w:val="007E77A9"/>
    <w:rsid w:val="007F5932"/>
    <w:rsid w:val="00803F42"/>
    <w:rsid w:val="00836789"/>
    <w:rsid w:val="00846405"/>
    <w:rsid w:val="00881A0F"/>
    <w:rsid w:val="008A223A"/>
    <w:rsid w:val="008C3137"/>
    <w:rsid w:val="008D1594"/>
    <w:rsid w:val="008F609F"/>
    <w:rsid w:val="008F6801"/>
    <w:rsid w:val="00910FB1"/>
    <w:rsid w:val="00921FBE"/>
    <w:rsid w:val="0092622D"/>
    <w:rsid w:val="00932091"/>
    <w:rsid w:val="00936CBD"/>
    <w:rsid w:val="00940D66"/>
    <w:rsid w:val="00941B29"/>
    <w:rsid w:val="00944DC9"/>
    <w:rsid w:val="00952B12"/>
    <w:rsid w:val="00977840"/>
    <w:rsid w:val="00983A69"/>
    <w:rsid w:val="00984E86"/>
    <w:rsid w:val="009A5C1C"/>
    <w:rsid w:val="009B7976"/>
    <w:rsid w:val="009C314D"/>
    <w:rsid w:val="009C4106"/>
    <w:rsid w:val="009C42BD"/>
    <w:rsid w:val="009D2D21"/>
    <w:rsid w:val="009E73A5"/>
    <w:rsid w:val="009E7F77"/>
    <w:rsid w:val="00A02AA3"/>
    <w:rsid w:val="00A032EA"/>
    <w:rsid w:val="00A14CF1"/>
    <w:rsid w:val="00A23C65"/>
    <w:rsid w:val="00A271F3"/>
    <w:rsid w:val="00A34680"/>
    <w:rsid w:val="00A36D2C"/>
    <w:rsid w:val="00A36ECF"/>
    <w:rsid w:val="00A651F0"/>
    <w:rsid w:val="00A65459"/>
    <w:rsid w:val="00A679B8"/>
    <w:rsid w:val="00A70C24"/>
    <w:rsid w:val="00A75767"/>
    <w:rsid w:val="00A75C15"/>
    <w:rsid w:val="00AD559D"/>
    <w:rsid w:val="00AD70EB"/>
    <w:rsid w:val="00B12061"/>
    <w:rsid w:val="00B12D13"/>
    <w:rsid w:val="00B25B74"/>
    <w:rsid w:val="00B355CD"/>
    <w:rsid w:val="00B42AC2"/>
    <w:rsid w:val="00B543D6"/>
    <w:rsid w:val="00B625E7"/>
    <w:rsid w:val="00B65895"/>
    <w:rsid w:val="00B70836"/>
    <w:rsid w:val="00B74634"/>
    <w:rsid w:val="00B762BB"/>
    <w:rsid w:val="00B805E7"/>
    <w:rsid w:val="00B82F92"/>
    <w:rsid w:val="00BA3BD5"/>
    <w:rsid w:val="00BB32A9"/>
    <w:rsid w:val="00BC235B"/>
    <w:rsid w:val="00BD23F1"/>
    <w:rsid w:val="00BE2D66"/>
    <w:rsid w:val="00BF5C6A"/>
    <w:rsid w:val="00BF7EF4"/>
    <w:rsid w:val="00C16CE4"/>
    <w:rsid w:val="00C1771C"/>
    <w:rsid w:val="00C320E3"/>
    <w:rsid w:val="00C3667F"/>
    <w:rsid w:val="00C40666"/>
    <w:rsid w:val="00C40673"/>
    <w:rsid w:val="00C41952"/>
    <w:rsid w:val="00C53E9F"/>
    <w:rsid w:val="00C61FFE"/>
    <w:rsid w:val="00C72F5B"/>
    <w:rsid w:val="00C73514"/>
    <w:rsid w:val="00C74DDB"/>
    <w:rsid w:val="00C91546"/>
    <w:rsid w:val="00CB6796"/>
    <w:rsid w:val="00CC40DA"/>
    <w:rsid w:val="00CC7D6F"/>
    <w:rsid w:val="00CD30FF"/>
    <w:rsid w:val="00CD4282"/>
    <w:rsid w:val="00CE0C4F"/>
    <w:rsid w:val="00CE7617"/>
    <w:rsid w:val="00CE7B89"/>
    <w:rsid w:val="00CF16A4"/>
    <w:rsid w:val="00CF74EE"/>
    <w:rsid w:val="00D008D5"/>
    <w:rsid w:val="00D27C51"/>
    <w:rsid w:val="00D53A5C"/>
    <w:rsid w:val="00D64327"/>
    <w:rsid w:val="00D70DD2"/>
    <w:rsid w:val="00D7167D"/>
    <w:rsid w:val="00D80687"/>
    <w:rsid w:val="00DA2A1C"/>
    <w:rsid w:val="00DB0674"/>
    <w:rsid w:val="00DC4B11"/>
    <w:rsid w:val="00DC6F0F"/>
    <w:rsid w:val="00DF1338"/>
    <w:rsid w:val="00E07CA9"/>
    <w:rsid w:val="00E10222"/>
    <w:rsid w:val="00E30946"/>
    <w:rsid w:val="00E31D92"/>
    <w:rsid w:val="00E36D67"/>
    <w:rsid w:val="00E636C0"/>
    <w:rsid w:val="00E92CDB"/>
    <w:rsid w:val="00E9712E"/>
    <w:rsid w:val="00EC663D"/>
    <w:rsid w:val="00ED4A39"/>
    <w:rsid w:val="00EE6E08"/>
    <w:rsid w:val="00F0543B"/>
    <w:rsid w:val="00F078D0"/>
    <w:rsid w:val="00F07E89"/>
    <w:rsid w:val="00F225F7"/>
    <w:rsid w:val="00F30465"/>
    <w:rsid w:val="00F33774"/>
    <w:rsid w:val="00F441F1"/>
    <w:rsid w:val="00F610EE"/>
    <w:rsid w:val="00F65923"/>
    <w:rsid w:val="00F76FBC"/>
    <w:rsid w:val="00FB45E3"/>
    <w:rsid w:val="00FB5D96"/>
    <w:rsid w:val="00FE328B"/>
    <w:rsid w:val="00FE49FC"/>
    <w:rsid w:val="00FE53D5"/>
    <w:rsid w:val="00FF5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8EB34"/>
  <w15:docId w15:val="{507BC11E-865D-4CAD-A9D7-F8C7EC443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7238"/>
    <w:pPr>
      <w:spacing w:after="0" w:line="240" w:lineRule="auto"/>
      <w:ind w:left="720"/>
    </w:pPr>
    <w:rPr>
      <w:rFonts w:ascii="Calibri" w:hAnsi="Calibri" w:cs="Times New Roman"/>
    </w:rPr>
  </w:style>
  <w:style w:type="paragraph" w:styleId="Header">
    <w:name w:val="header"/>
    <w:basedOn w:val="Normal"/>
    <w:link w:val="HeaderChar"/>
    <w:uiPriority w:val="99"/>
    <w:unhideWhenUsed/>
    <w:rsid w:val="00A654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5459"/>
  </w:style>
  <w:style w:type="paragraph" w:styleId="Footer">
    <w:name w:val="footer"/>
    <w:basedOn w:val="Normal"/>
    <w:link w:val="FooterChar"/>
    <w:uiPriority w:val="99"/>
    <w:unhideWhenUsed/>
    <w:rsid w:val="00A654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5459"/>
  </w:style>
  <w:style w:type="paragraph" w:styleId="BalloonText">
    <w:name w:val="Balloon Text"/>
    <w:basedOn w:val="Normal"/>
    <w:link w:val="BalloonTextChar"/>
    <w:uiPriority w:val="99"/>
    <w:semiHidden/>
    <w:unhideWhenUsed/>
    <w:rsid w:val="00A654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5459"/>
    <w:rPr>
      <w:rFonts w:ascii="Tahoma" w:hAnsi="Tahoma" w:cs="Tahoma"/>
      <w:sz w:val="16"/>
      <w:szCs w:val="16"/>
    </w:rPr>
  </w:style>
  <w:style w:type="character" w:styleId="CommentReference">
    <w:name w:val="annotation reference"/>
    <w:basedOn w:val="DefaultParagraphFont"/>
    <w:uiPriority w:val="99"/>
    <w:semiHidden/>
    <w:unhideWhenUsed/>
    <w:rsid w:val="00656297"/>
    <w:rPr>
      <w:sz w:val="16"/>
      <w:szCs w:val="16"/>
    </w:rPr>
  </w:style>
  <w:style w:type="paragraph" w:styleId="CommentText">
    <w:name w:val="annotation text"/>
    <w:basedOn w:val="Normal"/>
    <w:link w:val="CommentTextChar"/>
    <w:uiPriority w:val="99"/>
    <w:semiHidden/>
    <w:unhideWhenUsed/>
    <w:rsid w:val="00656297"/>
    <w:pPr>
      <w:spacing w:line="240" w:lineRule="auto"/>
    </w:pPr>
    <w:rPr>
      <w:sz w:val="20"/>
      <w:szCs w:val="20"/>
    </w:rPr>
  </w:style>
  <w:style w:type="character" w:customStyle="1" w:styleId="CommentTextChar">
    <w:name w:val="Comment Text Char"/>
    <w:basedOn w:val="DefaultParagraphFont"/>
    <w:link w:val="CommentText"/>
    <w:uiPriority w:val="99"/>
    <w:semiHidden/>
    <w:rsid w:val="00656297"/>
    <w:rPr>
      <w:sz w:val="20"/>
      <w:szCs w:val="20"/>
    </w:rPr>
  </w:style>
  <w:style w:type="paragraph" w:styleId="CommentSubject">
    <w:name w:val="annotation subject"/>
    <w:basedOn w:val="CommentText"/>
    <w:next w:val="CommentText"/>
    <w:link w:val="CommentSubjectChar"/>
    <w:uiPriority w:val="99"/>
    <w:semiHidden/>
    <w:unhideWhenUsed/>
    <w:rsid w:val="00656297"/>
    <w:rPr>
      <w:b/>
      <w:bCs/>
    </w:rPr>
  </w:style>
  <w:style w:type="character" w:customStyle="1" w:styleId="CommentSubjectChar">
    <w:name w:val="Comment Subject Char"/>
    <w:basedOn w:val="CommentTextChar"/>
    <w:link w:val="CommentSubject"/>
    <w:uiPriority w:val="99"/>
    <w:semiHidden/>
    <w:rsid w:val="0065629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95448">
      <w:bodyDiv w:val="1"/>
      <w:marLeft w:val="0"/>
      <w:marRight w:val="0"/>
      <w:marTop w:val="0"/>
      <w:marBottom w:val="0"/>
      <w:divBdr>
        <w:top w:val="none" w:sz="0" w:space="0" w:color="auto"/>
        <w:left w:val="none" w:sz="0" w:space="0" w:color="auto"/>
        <w:bottom w:val="none" w:sz="0" w:space="0" w:color="auto"/>
        <w:right w:val="none" w:sz="0" w:space="0" w:color="auto"/>
      </w:divBdr>
    </w:div>
    <w:div w:id="45107091">
      <w:bodyDiv w:val="1"/>
      <w:marLeft w:val="0"/>
      <w:marRight w:val="0"/>
      <w:marTop w:val="0"/>
      <w:marBottom w:val="0"/>
      <w:divBdr>
        <w:top w:val="none" w:sz="0" w:space="0" w:color="auto"/>
        <w:left w:val="none" w:sz="0" w:space="0" w:color="auto"/>
        <w:bottom w:val="none" w:sz="0" w:space="0" w:color="auto"/>
        <w:right w:val="none" w:sz="0" w:space="0" w:color="auto"/>
      </w:divBdr>
    </w:div>
    <w:div w:id="64574103">
      <w:bodyDiv w:val="1"/>
      <w:marLeft w:val="0"/>
      <w:marRight w:val="0"/>
      <w:marTop w:val="0"/>
      <w:marBottom w:val="0"/>
      <w:divBdr>
        <w:top w:val="none" w:sz="0" w:space="0" w:color="auto"/>
        <w:left w:val="none" w:sz="0" w:space="0" w:color="auto"/>
        <w:bottom w:val="none" w:sz="0" w:space="0" w:color="auto"/>
        <w:right w:val="none" w:sz="0" w:space="0" w:color="auto"/>
      </w:divBdr>
    </w:div>
    <w:div w:id="99759189">
      <w:bodyDiv w:val="1"/>
      <w:marLeft w:val="0"/>
      <w:marRight w:val="0"/>
      <w:marTop w:val="0"/>
      <w:marBottom w:val="0"/>
      <w:divBdr>
        <w:top w:val="none" w:sz="0" w:space="0" w:color="auto"/>
        <w:left w:val="none" w:sz="0" w:space="0" w:color="auto"/>
        <w:bottom w:val="none" w:sz="0" w:space="0" w:color="auto"/>
        <w:right w:val="none" w:sz="0" w:space="0" w:color="auto"/>
      </w:divBdr>
    </w:div>
    <w:div w:id="118499890">
      <w:bodyDiv w:val="1"/>
      <w:marLeft w:val="0"/>
      <w:marRight w:val="0"/>
      <w:marTop w:val="0"/>
      <w:marBottom w:val="0"/>
      <w:divBdr>
        <w:top w:val="none" w:sz="0" w:space="0" w:color="auto"/>
        <w:left w:val="none" w:sz="0" w:space="0" w:color="auto"/>
        <w:bottom w:val="none" w:sz="0" w:space="0" w:color="auto"/>
        <w:right w:val="none" w:sz="0" w:space="0" w:color="auto"/>
      </w:divBdr>
    </w:div>
    <w:div w:id="442072639">
      <w:bodyDiv w:val="1"/>
      <w:marLeft w:val="0"/>
      <w:marRight w:val="0"/>
      <w:marTop w:val="0"/>
      <w:marBottom w:val="0"/>
      <w:divBdr>
        <w:top w:val="none" w:sz="0" w:space="0" w:color="auto"/>
        <w:left w:val="none" w:sz="0" w:space="0" w:color="auto"/>
        <w:bottom w:val="none" w:sz="0" w:space="0" w:color="auto"/>
        <w:right w:val="none" w:sz="0" w:space="0" w:color="auto"/>
      </w:divBdr>
    </w:div>
    <w:div w:id="638806663">
      <w:bodyDiv w:val="1"/>
      <w:marLeft w:val="0"/>
      <w:marRight w:val="0"/>
      <w:marTop w:val="0"/>
      <w:marBottom w:val="0"/>
      <w:divBdr>
        <w:top w:val="none" w:sz="0" w:space="0" w:color="auto"/>
        <w:left w:val="none" w:sz="0" w:space="0" w:color="auto"/>
        <w:bottom w:val="none" w:sz="0" w:space="0" w:color="auto"/>
        <w:right w:val="none" w:sz="0" w:space="0" w:color="auto"/>
      </w:divBdr>
    </w:div>
    <w:div w:id="902715376">
      <w:bodyDiv w:val="1"/>
      <w:marLeft w:val="0"/>
      <w:marRight w:val="0"/>
      <w:marTop w:val="0"/>
      <w:marBottom w:val="0"/>
      <w:divBdr>
        <w:top w:val="none" w:sz="0" w:space="0" w:color="auto"/>
        <w:left w:val="none" w:sz="0" w:space="0" w:color="auto"/>
        <w:bottom w:val="none" w:sz="0" w:space="0" w:color="auto"/>
        <w:right w:val="none" w:sz="0" w:space="0" w:color="auto"/>
      </w:divBdr>
    </w:div>
    <w:div w:id="951669058">
      <w:bodyDiv w:val="1"/>
      <w:marLeft w:val="0"/>
      <w:marRight w:val="0"/>
      <w:marTop w:val="0"/>
      <w:marBottom w:val="0"/>
      <w:divBdr>
        <w:top w:val="none" w:sz="0" w:space="0" w:color="auto"/>
        <w:left w:val="none" w:sz="0" w:space="0" w:color="auto"/>
        <w:bottom w:val="none" w:sz="0" w:space="0" w:color="auto"/>
        <w:right w:val="none" w:sz="0" w:space="0" w:color="auto"/>
      </w:divBdr>
    </w:div>
    <w:div w:id="1031495221">
      <w:bodyDiv w:val="1"/>
      <w:marLeft w:val="0"/>
      <w:marRight w:val="0"/>
      <w:marTop w:val="0"/>
      <w:marBottom w:val="0"/>
      <w:divBdr>
        <w:top w:val="none" w:sz="0" w:space="0" w:color="auto"/>
        <w:left w:val="none" w:sz="0" w:space="0" w:color="auto"/>
        <w:bottom w:val="none" w:sz="0" w:space="0" w:color="auto"/>
        <w:right w:val="none" w:sz="0" w:space="0" w:color="auto"/>
      </w:divBdr>
    </w:div>
    <w:div w:id="1109007785">
      <w:bodyDiv w:val="1"/>
      <w:marLeft w:val="0"/>
      <w:marRight w:val="0"/>
      <w:marTop w:val="0"/>
      <w:marBottom w:val="0"/>
      <w:divBdr>
        <w:top w:val="none" w:sz="0" w:space="0" w:color="auto"/>
        <w:left w:val="none" w:sz="0" w:space="0" w:color="auto"/>
        <w:bottom w:val="none" w:sz="0" w:space="0" w:color="auto"/>
        <w:right w:val="none" w:sz="0" w:space="0" w:color="auto"/>
      </w:divBdr>
    </w:div>
    <w:div w:id="1201285022">
      <w:bodyDiv w:val="1"/>
      <w:marLeft w:val="0"/>
      <w:marRight w:val="0"/>
      <w:marTop w:val="0"/>
      <w:marBottom w:val="0"/>
      <w:divBdr>
        <w:top w:val="none" w:sz="0" w:space="0" w:color="auto"/>
        <w:left w:val="none" w:sz="0" w:space="0" w:color="auto"/>
        <w:bottom w:val="none" w:sz="0" w:space="0" w:color="auto"/>
        <w:right w:val="none" w:sz="0" w:space="0" w:color="auto"/>
      </w:divBdr>
    </w:div>
    <w:div w:id="1211262507">
      <w:bodyDiv w:val="1"/>
      <w:marLeft w:val="0"/>
      <w:marRight w:val="0"/>
      <w:marTop w:val="0"/>
      <w:marBottom w:val="0"/>
      <w:divBdr>
        <w:top w:val="none" w:sz="0" w:space="0" w:color="auto"/>
        <w:left w:val="none" w:sz="0" w:space="0" w:color="auto"/>
        <w:bottom w:val="none" w:sz="0" w:space="0" w:color="auto"/>
        <w:right w:val="none" w:sz="0" w:space="0" w:color="auto"/>
      </w:divBdr>
    </w:div>
    <w:div w:id="1254364754">
      <w:bodyDiv w:val="1"/>
      <w:marLeft w:val="0"/>
      <w:marRight w:val="0"/>
      <w:marTop w:val="0"/>
      <w:marBottom w:val="0"/>
      <w:divBdr>
        <w:top w:val="none" w:sz="0" w:space="0" w:color="auto"/>
        <w:left w:val="none" w:sz="0" w:space="0" w:color="auto"/>
        <w:bottom w:val="none" w:sz="0" w:space="0" w:color="auto"/>
        <w:right w:val="none" w:sz="0" w:space="0" w:color="auto"/>
      </w:divBdr>
    </w:div>
    <w:div w:id="1255943464">
      <w:bodyDiv w:val="1"/>
      <w:marLeft w:val="0"/>
      <w:marRight w:val="0"/>
      <w:marTop w:val="0"/>
      <w:marBottom w:val="0"/>
      <w:divBdr>
        <w:top w:val="none" w:sz="0" w:space="0" w:color="auto"/>
        <w:left w:val="none" w:sz="0" w:space="0" w:color="auto"/>
        <w:bottom w:val="none" w:sz="0" w:space="0" w:color="auto"/>
        <w:right w:val="none" w:sz="0" w:space="0" w:color="auto"/>
      </w:divBdr>
    </w:div>
    <w:div w:id="1282299169">
      <w:bodyDiv w:val="1"/>
      <w:marLeft w:val="0"/>
      <w:marRight w:val="0"/>
      <w:marTop w:val="0"/>
      <w:marBottom w:val="0"/>
      <w:divBdr>
        <w:top w:val="none" w:sz="0" w:space="0" w:color="auto"/>
        <w:left w:val="none" w:sz="0" w:space="0" w:color="auto"/>
        <w:bottom w:val="none" w:sz="0" w:space="0" w:color="auto"/>
        <w:right w:val="none" w:sz="0" w:space="0" w:color="auto"/>
      </w:divBdr>
    </w:div>
    <w:div w:id="1381053104">
      <w:bodyDiv w:val="1"/>
      <w:marLeft w:val="0"/>
      <w:marRight w:val="0"/>
      <w:marTop w:val="0"/>
      <w:marBottom w:val="0"/>
      <w:divBdr>
        <w:top w:val="none" w:sz="0" w:space="0" w:color="auto"/>
        <w:left w:val="none" w:sz="0" w:space="0" w:color="auto"/>
        <w:bottom w:val="none" w:sz="0" w:space="0" w:color="auto"/>
        <w:right w:val="none" w:sz="0" w:space="0" w:color="auto"/>
      </w:divBdr>
    </w:div>
    <w:div w:id="1486358875">
      <w:bodyDiv w:val="1"/>
      <w:marLeft w:val="0"/>
      <w:marRight w:val="0"/>
      <w:marTop w:val="0"/>
      <w:marBottom w:val="0"/>
      <w:divBdr>
        <w:top w:val="none" w:sz="0" w:space="0" w:color="auto"/>
        <w:left w:val="none" w:sz="0" w:space="0" w:color="auto"/>
        <w:bottom w:val="none" w:sz="0" w:space="0" w:color="auto"/>
        <w:right w:val="none" w:sz="0" w:space="0" w:color="auto"/>
      </w:divBdr>
    </w:div>
    <w:div w:id="1614555364">
      <w:bodyDiv w:val="1"/>
      <w:marLeft w:val="0"/>
      <w:marRight w:val="0"/>
      <w:marTop w:val="0"/>
      <w:marBottom w:val="0"/>
      <w:divBdr>
        <w:top w:val="none" w:sz="0" w:space="0" w:color="auto"/>
        <w:left w:val="none" w:sz="0" w:space="0" w:color="auto"/>
        <w:bottom w:val="none" w:sz="0" w:space="0" w:color="auto"/>
        <w:right w:val="none" w:sz="0" w:space="0" w:color="auto"/>
      </w:divBdr>
    </w:div>
    <w:div w:id="1638298677">
      <w:bodyDiv w:val="1"/>
      <w:marLeft w:val="0"/>
      <w:marRight w:val="0"/>
      <w:marTop w:val="0"/>
      <w:marBottom w:val="0"/>
      <w:divBdr>
        <w:top w:val="none" w:sz="0" w:space="0" w:color="auto"/>
        <w:left w:val="none" w:sz="0" w:space="0" w:color="auto"/>
        <w:bottom w:val="none" w:sz="0" w:space="0" w:color="auto"/>
        <w:right w:val="none" w:sz="0" w:space="0" w:color="auto"/>
      </w:divBdr>
    </w:div>
    <w:div w:id="1706783725">
      <w:bodyDiv w:val="1"/>
      <w:marLeft w:val="0"/>
      <w:marRight w:val="0"/>
      <w:marTop w:val="0"/>
      <w:marBottom w:val="0"/>
      <w:divBdr>
        <w:top w:val="none" w:sz="0" w:space="0" w:color="auto"/>
        <w:left w:val="none" w:sz="0" w:space="0" w:color="auto"/>
        <w:bottom w:val="none" w:sz="0" w:space="0" w:color="auto"/>
        <w:right w:val="none" w:sz="0" w:space="0" w:color="auto"/>
      </w:divBdr>
    </w:div>
    <w:div w:id="1964187545">
      <w:bodyDiv w:val="1"/>
      <w:marLeft w:val="0"/>
      <w:marRight w:val="0"/>
      <w:marTop w:val="0"/>
      <w:marBottom w:val="0"/>
      <w:divBdr>
        <w:top w:val="none" w:sz="0" w:space="0" w:color="auto"/>
        <w:left w:val="none" w:sz="0" w:space="0" w:color="auto"/>
        <w:bottom w:val="none" w:sz="0" w:space="0" w:color="auto"/>
        <w:right w:val="none" w:sz="0" w:space="0" w:color="auto"/>
      </w:divBdr>
    </w:div>
    <w:div w:id="2005015014">
      <w:bodyDiv w:val="1"/>
      <w:marLeft w:val="0"/>
      <w:marRight w:val="0"/>
      <w:marTop w:val="0"/>
      <w:marBottom w:val="0"/>
      <w:divBdr>
        <w:top w:val="none" w:sz="0" w:space="0" w:color="auto"/>
        <w:left w:val="none" w:sz="0" w:space="0" w:color="auto"/>
        <w:bottom w:val="none" w:sz="0" w:space="0" w:color="auto"/>
        <w:right w:val="none" w:sz="0" w:space="0" w:color="auto"/>
      </w:divBdr>
    </w:div>
    <w:div w:id="2057771284">
      <w:bodyDiv w:val="1"/>
      <w:marLeft w:val="0"/>
      <w:marRight w:val="0"/>
      <w:marTop w:val="0"/>
      <w:marBottom w:val="0"/>
      <w:divBdr>
        <w:top w:val="none" w:sz="0" w:space="0" w:color="auto"/>
        <w:left w:val="none" w:sz="0" w:space="0" w:color="auto"/>
        <w:bottom w:val="none" w:sz="0" w:space="0" w:color="auto"/>
        <w:right w:val="none" w:sz="0" w:space="0" w:color="auto"/>
      </w:divBdr>
      <w:divsChild>
        <w:div w:id="1773668819">
          <w:marLeft w:val="1166"/>
          <w:marRight w:val="0"/>
          <w:marTop w:val="0"/>
          <w:marBottom w:val="0"/>
          <w:divBdr>
            <w:top w:val="none" w:sz="0" w:space="0" w:color="auto"/>
            <w:left w:val="none" w:sz="0" w:space="0" w:color="auto"/>
            <w:bottom w:val="none" w:sz="0" w:space="0" w:color="auto"/>
            <w:right w:val="none" w:sz="0" w:space="0" w:color="auto"/>
          </w:divBdr>
        </w:div>
      </w:divsChild>
    </w:div>
    <w:div w:id="2127003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3.jpg@01D007F7.AC01F3B0" TargetMode="External"/><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cid:image007.jpg@01CFCB5C.7C52BAA0" TargetMode="Externa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image" Target="cid:image002.jpg@01CFCB5C.7C52BAA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p:Policy xmlns:p="office.server.policy" id="" local="true">
  <p:Name>Document</p:Name>
  <p:Description>This policy will delete items with modified dates older than 90 days</p:Description>
  <p:Statement>Delete 90 days after modified date</p:Statement>
  <p:PolicyItems>
    <p:PolicyItem featureId="Microsoft.Office.RecordsManagement.PolicyFeatures.Expiration" staticId="0x010100200951B51F37BE41AC2AC703634A36BC|-257562291" UniqueId="d5be1bf6-b727-4dbb-b67d-502f5bb54d4d">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90</number>
                  <property>Modified</property>
                  <propertyId>28cf69c5-fa48-462a-b5cd-27b6f9d2bd5f</propertyId>
                  <period>days</period>
                </formula>
                <action type="action" id="Microsoft.Office.RecordsManagement.PolicyFeatures.Expiration.Action.Delete"/>
              </data>
            </stages>
          </Schedule>
        </Schedules>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TaxCatchAll xmlns="6cb25744-64b3-4ae9-a079-e5b08def17b2" xsi:nil="true"/>
    <lcf76f155ced4ddcb4097134ff3c332f xmlns="155ffe44-6a34-4b2c-800a-0b248c1f9fbf">
      <Terms xmlns="http://schemas.microsoft.com/office/infopath/2007/PartnerControls"/>
    </lcf76f155ced4ddcb4097134ff3c332f>
    <SharedWithUsers xmlns="dccd4683-6d28-4ec5-95df-bd72f7ce17a9">
      <UserInfo>
        <DisplayName/>
        <AccountId xsi:nil="true"/>
        <AccountType/>
      </UserInfo>
    </SharedWithUsers>
    <MediaLengthInSeconds xmlns="155ffe44-6a34-4b2c-800a-0b248c1f9fbf" xsi:nil="true"/>
    <_dlc_ExpireDateSaved xmlns="http://schemas.microsoft.com/sharepoint/v3" xsi:nil="true"/>
    <_dlc_ExpireDate xmlns="http://schemas.microsoft.com/sharepoint/v3">2023-05-23T10:16:02+00:00</_dlc_ExpireD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00951B51F37BE41AC2AC703634A36BC" ma:contentTypeVersion="45" ma:contentTypeDescription="Create a new document." ma:contentTypeScope="" ma:versionID="d25687fb801b17fa8f85914070257dd4">
  <xsd:schema xmlns:xsd="http://www.w3.org/2001/XMLSchema" xmlns:xs="http://www.w3.org/2001/XMLSchema" xmlns:p="http://schemas.microsoft.com/office/2006/metadata/properties" xmlns:ns1="http://schemas.microsoft.com/sharepoint/v3" xmlns:ns2="dccd4683-6d28-4ec5-95df-bd72f7ce17a9" xmlns:ns3="155ffe44-6a34-4b2c-800a-0b248c1f9fbf" xmlns:ns4="6cb25744-64b3-4ae9-a079-e5b08def17b2" targetNamespace="http://schemas.microsoft.com/office/2006/metadata/properties" ma:root="true" ma:fieldsID="1cd42096c76584e959d44d41f9a41e80" ns1:_="" ns2:_="" ns3:_="" ns4:_="">
    <xsd:import namespace="http://schemas.microsoft.com/sharepoint/v3"/>
    <xsd:import namespace="dccd4683-6d28-4ec5-95df-bd72f7ce17a9"/>
    <xsd:import namespace="155ffe44-6a34-4b2c-800a-0b248c1f9fbf"/>
    <xsd:import namespace="6cb25744-64b3-4ae9-a079-e5b08def17b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1:_dlc_Exempt" minOccurs="0"/>
                <xsd:element ref="ns1:_dlc_ExpireDateSaved" minOccurs="0"/>
                <xsd:element ref="ns1:_dlc_ExpireDate"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ccd4683-6d28-4ec5-95df-bd72f7ce17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5ffe44-6a34-4b2c-800a-0b248c1f9f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78c9cc6-5748-407a-9eed-1e5a3b9626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cb25744-64b3-4ae9-a079-e5b08def17b2"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adad2588-4df6-41cb-97d3-f8188754a4ed}" ma:internalName="TaxCatchAll" ma:showField="CatchAllData" ma:web="dccd4683-6d28-4ec5-95df-bd72f7ce17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2A2BE-9ABB-4C3E-9996-D864D00AE498}">
  <ds:schemaRefs>
    <ds:schemaRef ds:uri="office.server.policy"/>
  </ds:schemaRefs>
</ds:datastoreItem>
</file>

<file path=customXml/itemProps2.xml><?xml version="1.0" encoding="utf-8"?>
<ds:datastoreItem xmlns:ds="http://schemas.openxmlformats.org/officeDocument/2006/customXml" ds:itemID="{179E2D0B-4E0F-4819-B84C-EAF50FBE33BB}">
  <ds:schemaRefs>
    <ds:schemaRef ds:uri="http://schemas.microsoft.com/office/2006/metadata/properties"/>
    <ds:schemaRef ds:uri="http://schemas.microsoft.com/office/infopath/2007/PartnerControls"/>
    <ds:schemaRef ds:uri="6cb25744-64b3-4ae9-a079-e5b08def17b2"/>
    <ds:schemaRef ds:uri="155ffe44-6a34-4b2c-800a-0b248c1f9fbf"/>
    <ds:schemaRef ds:uri="dccd4683-6d28-4ec5-95df-bd72f7ce17a9"/>
    <ds:schemaRef ds:uri="http://schemas.microsoft.com/sharepoint/v3"/>
  </ds:schemaRefs>
</ds:datastoreItem>
</file>

<file path=customXml/itemProps3.xml><?xml version="1.0" encoding="utf-8"?>
<ds:datastoreItem xmlns:ds="http://schemas.openxmlformats.org/officeDocument/2006/customXml" ds:itemID="{7E9EAE32-DC1A-4C7F-B60B-2FEBB4EDB127}">
  <ds:schemaRefs>
    <ds:schemaRef ds:uri="http://schemas.microsoft.com/sharepoint/v3/contenttype/forms"/>
  </ds:schemaRefs>
</ds:datastoreItem>
</file>

<file path=customXml/itemProps4.xml><?xml version="1.0" encoding="utf-8"?>
<ds:datastoreItem xmlns:ds="http://schemas.openxmlformats.org/officeDocument/2006/customXml" ds:itemID="{37CD6029-FC11-4793-A59D-90CED6B62E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ccd4683-6d28-4ec5-95df-bd72f7ce17a9"/>
    <ds:schemaRef ds:uri="155ffe44-6a34-4b2c-800a-0b248c1f9fbf"/>
    <ds:schemaRef ds:uri="6cb25744-64b3-4ae9-a079-e5b08def17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683</TotalTime>
  <Pages>5</Pages>
  <Words>1636</Words>
  <Characters>9330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Fellowes Inc</Company>
  <LinksUpToDate>false</LinksUpToDate>
  <CharactersWithSpaces>10945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Molenda, Audrey</dc:creator>
  <cp:lastModifiedBy>Donna Potter</cp:lastModifiedBy>
  <cp:revision>47</cp:revision>
  <cp:lastPrinted>2017-12-05T16:30:00Z</cp:lastPrinted>
  <dcterms:created xsi:type="dcterms:W3CDTF">2017-10-18T15:55:00Z</dcterms:created>
  <dcterms:modified xsi:type="dcterms:W3CDTF">2023-03-06T18:06:00Z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0x010100200951B51F37BE41AC2AC703634A36BC</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MediaServiceImageTags">
    <vt:lpwstr/>
  </property>
  <property fmtid="{D5CDD505-2E9C-101B-9397-08002B2CF9AE}" pid="13" name="_dlc_policyId">
    <vt:lpwstr>0x010100200951B51F37BE41AC2AC703634A36BC|-257562291</vt:lpwstr>
  </property>
  <property fmtid="{D5CDD505-2E9C-101B-9397-08002B2CF9AE}" pid="14" name="ItemRetentionFormula">
    <vt:lpwstr>&lt;formula id="Microsoft.Office.RecordsManagement.PolicyFeatures.Expiration.Formula.BuiltIn"&gt;&lt;number&gt;90&lt;/number&gt;&lt;property&gt;Modified&lt;/property&gt;&lt;propertyId&gt;28cf69c5-fa48-462a-b5cd-27b6f9d2bd5f&lt;/propertyId&gt;&lt;period&gt;days&lt;/period&gt;&lt;/formula&gt;</vt:lpwstr>
  </property>
</Properties>
</file>