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2146" w:rsidP="64835CCD" w:rsidRDefault="00382146" w14:paraId="58012465" w14:noSpellErr="1" w14:textId="427CFEB8">
      <w:pPr>
        <w:pStyle w:val="Normal"/>
        <w:rPr>
          <w:rFonts w:ascii="Raleway" w:hAnsi="Raleway" w:eastAsia="Raleway" w:cs="Raleway"/>
          <w:b w:val="1"/>
          <w:bCs w:val="1"/>
          <w:sz w:val="32"/>
          <w:szCs w:val="32"/>
        </w:rPr>
      </w:pPr>
    </w:p>
    <w:p w:rsidR="00537AD3" w:rsidP="64835CCD" w:rsidRDefault="00537AD3" w14:paraId="00912868" w14:textId="1FAEFC9F">
      <w:pPr>
        <w:rPr>
          <w:rFonts w:ascii="Raleway" w:hAnsi="Raleway" w:eastAsia="Raleway" w:cs="Raleway"/>
          <w:b w:val="1"/>
          <w:bCs w:val="1"/>
          <w:sz w:val="32"/>
          <w:szCs w:val="32"/>
        </w:rPr>
      </w:pPr>
      <w:r w:rsidRPr="64835CCD" w:rsidR="6169E4C4">
        <w:rPr>
          <w:rFonts w:ascii="Raleway" w:hAnsi="Raleway" w:eastAsia="Raleway" w:cs="Raleway"/>
          <w:b w:val="1"/>
          <w:bCs w:val="1"/>
          <w:sz w:val="32"/>
          <w:szCs w:val="32"/>
        </w:rPr>
        <w:t xml:space="preserve">Welcome to the </w:t>
      </w:r>
      <w:r w:rsidRPr="64835CCD" w:rsidR="6DC340FA">
        <w:rPr>
          <w:rFonts w:ascii="Raleway" w:hAnsi="Raleway" w:eastAsia="Raleway" w:cs="Raleway"/>
          <w:b w:val="1"/>
          <w:bCs w:val="1"/>
          <w:sz w:val="32"/>
          <w:szCs w:val="32"/>
        </w:rPr>
        <w:t>W</w:t>
      </w:r>
      <w:r w:rsidRPr="64835CCD" w:rsidR="6169E4C4">
        <w:rPr>
          <w:rFonts w:ascii="Raleway" w:hAnsi="Raleway" w:eastAsia="Raleway" w:cs="Raleway"/>
          <w:b w:val="1"/>
          <w:bCs w:val="1"/>
          <w:sz w:val="32"/>
          <w:szCs w:val="32"/>
        </w:rPr>
        <w:t>orld of Fellowes’ WorkLife Coach.</w:t>
      </w:r>
    </w:p>
    <w:p w:rsidR="00537AD3" w:rsidP="64835CCD" w:rsidRDefault="00537AD3" w14:paraId="5C5FC4DC" w14:textId="4453D884">
      <w:pPr>
        <w:rPr>
          <w:rFonts w:ascii="Raleway" w:hAnsi="Raleway" w:eastAsia="Raleway" w:cs="Raleway"/>
          <w:b w:val="0"/>
          <w:bCs w:val="0"/>
        </w:rPr>
      </w:pPr>
      <w:r w:rsidRPr="64835CCD" w:rsidR="333D60DE">
        <w:rPr>
          <w:rFonts w:ascii="Raleway" w:hAnsi="Raleway" w:eastAsia="Raleway" w:cs="Raleway"/>
          <w:b w:val="0"/>
          <w:bCs w:val="0"/>
        </w:rPr>
        <w:t xml:space="preserve">Fellowes’ </w:t>
      </w:r>
      <w:r w:rsidRPr="64835CCD" w:rsidR="072154E1">
        <w:rPr>
          <w:rFonts w:ascii="Raleway" w:hAnsi="Raleway" w:eastAsia="Raleway" w:cs="Raleway"/>
          <w:b w:val="0"/>
          <w:bCs w:val="0"/>
        </w:rPr>
        <w:t xml:space="preserve">WorkLife Coach embodies the philosophy that “Every WorkLife moment matters.” </w:t>
      </w:r>
      <w:r w:rsidRPr="64835CCD" w:rsidR="451917D4">
        <w:rPr>
          <w:rFonts w:ascii="Raleway" w:hAnsi="Raleway" w:eastAsia="Raleway" w:cs="Raleway"/>
          <w:b w:val="0"/>
          <w:bCs w:val="0"/>
        </w:rPr>
        <w:t>Fully focused</w:t>
      </w:r>
      <w:r w:rsidRPr="64835CCD" w:rsidR="072154E1">
        <w:rPr>
          <w:rFonts w:ascii="Raleway" w:hAnsi="Raleway" w:eastAsia="Raleway" w:cs="Raleway"/>
          <w:b w:val="0"/>
          <w:bCs w:val="0"/>
        </w:rPr>
        <w:t xml:space="preserve"> on creating </w:t>
      </w:r>
      <w:r w:rsidRPr="64835CCD" w:rsidR="072154E1">
        <w:rPr>
          <w:rFonts w:ascii="Raleway" w:hAnsi="Raleway" w:eastAsia="Raleway" w:cs="Raleway"/>
          <w:b w:val="0"/>
          <w:bCs w:val="0"/>
        </w:rPr>
        <w:t>optimal</w:t>
      </w:r>
      <w:r w:rsidRPr="64835CCD" w:rsidR="072154E1">
        <w:rPr>
          <w:rFonts w:ascii="Raleway" w:hAnsi="Raleway" w:eastAsia="Raleway" w:cs="Raleway"/>
          <w:b w:val="0"/>
          <w:bCs w:val="0"/>
        </w:rPr>
        <w:t xml:space="preserve"> workspaces, the WorkLife Coach offers a blend of practical advice and a calming presence, ensuring that guidance </w:t>
      </w:r>
      <w:r w:rsidRPr="64835CCD" w:rsidR="072154E1">
        <w:rPr>
          <w:rFonts w:ascii="Raleway" w:hAnsi="Raleway" w:eastAsia="Raleway" w:cs="Raleway"/>
          <w:b w:val="0"/>
          <w:bCs w:val="0"/>
        </w:rPr>
        <w:t>remains</w:t>
      </w:r>
      <w:r w:rsidRPr="64835CCD" w:rsidR="072154E1">
        <w:rPr>
          <w:rFonts w:ascii="Raleway" w:hAnsi="Raleway" w:eastAsia="Raleway" w:cs="Raleway"/>
          <w:b w:val="0"/>
          <w:bCs w:val="0"/>
        </w:rPr>
        <w:t xml:space="preserve"> helpful and independent.</w:t>
      </w:r>
    </w:p>
    <w:p w:rsidR="00537AD3" w:rsidP="64835CCD" w:rsidRDefault="00537AD3" w14:paraId="40A56566" w14:textId="4AAAEAE6">
      <w:pPr>
        <w:rPr>
          <w:rFonts w:ascii="Raleway" w:hAnsi="Raleway" w:eastAsia="Raleway" w:cs="Raleway"/>
          <w:b w:val="0"/>
          <w:bCs w:val="0"/>
        </w:rPr>
      </w:pPr>
      <w:r w:rsidRPr="64835CCD" w:rsidR="072154E1">
        <w:rPr>
          <w:rFonts w:ascii="Raleway" w:hAnsi="Raleway" w:eastAsia="Raleway" w:cs="Raleway"/>
          <w:b w:val="0"/>
          <w:bCs w:val="0"/>
        </w:rPr>
        <w:t>In</w:t>
      </w:r>
      <w:r w:rsidRPr="64835CCD" w:rsidR="1290C133">
        <w:rPr>
          <w:rFonts w:ascii="Raleway" w:hAnsi="Raleway" w:eastAsia="Raleway" w:cs="Raleway"/>
          <w:b w:val="0"/>
          <w:bCs w:val="0"/>
        </w:rPr>
        <w:t xml:space="preserve"> the </w:t>
      </w:r>
      <w:r w:rsidRPr="64835CCD" w:rsidR="166904CA">
        <w:rPr>
          <w:rFonts w:ascii="Raleway" w:hAnsi="Raleway" w:eastAsia="Raleway" w:cs="Raleway"/>
          <w:b w:val="0"/>
          <w:bCs w:val="0"/>
        </w:rPr>
        <w:t xml:space="preserve">words of the </w:t>
      </w:r>
      <w:r w:rsidRPr="64835CCD" w:rsidR="072154E1">
        <w:rPr>
          <w:rFonts w:ascii="Raleway" w:hAnsi="Raleway" w:eastAsia="Raleway" w:cs="Raleway"/>
          <w:b w:val="0"/>
          <w:bCs w:val="0"/>
        </w:rPr>
        <w:t>WorkLife Coach:</w:t>
      </w:r>
    </w:p>
    <w:p w:rsidRPr="00537AD3" w:rsidR="00537AD3" w:rsidP="64835CCD" w:rsidRDefault="00537AD3" w14:paraId="57B04315" w14:textId="4C32919F">
      <w:pPr>
        <w:rPr>
          <w:rFonts w:ascii="Raleway" w:hAnsi="Raleway" w:eastAsia="Raleway" w:cs="Raleway"/>
          <w:b w:val="0"/>
          <w:bCs w:val="0"/>
          <w:i w:val="1"/>
          <w:iCs w:val="1"/>
        </w:rPr>
      </w:pP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“Work has changed significantly over the years, and with new styles of working,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>it's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 more important than ever to pay extra attention to our work environment. </w:t>
      </w:r>
      <w:r w:rsidRPr="64835CCD" w:rsidR="177ECEE5">
        <w:rPr>
          <w:rFonts w:ascii="Raleway" w:hAnsi="Raleway" w:eastAsia="Raleway" w:cs="Raleway"/>
          <w:b w:val="0"/>
          <w:bCs w:val="0"/>
          <w:i w:val="1"/>
          <w:iCs w:val="1"/>
        </w:rPr>
        <w:t>Every day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should be hassle-free, and we all want to get our jobs done quickly and efficiently.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>That's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 why having </w:t>
      </w:r>
      <w:r w:rsidRPr="64835CCD" w:rsidR="5254043D">
        <w:rPr>
          <w:rFonts w:ascii="Raleway" w:hAnsi="Raleway" w:eastAsia="Raleway" w:cs="Raleway"/>
          <w:b w:val="0"/>
          <w:bCs w:val="0"/>
          <w:i w:val="1"/>
          <w:iCs w:val="1"/>
        </w:rPr>
        <w:t xml:space="preserve">the right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>office equipment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 </w:t>
      </w:r>
      <w:r w:rsidRPr="64835CCD" w:rsidR="7ACDA1B3">
        <w:rPr>
          <w:rFonts w:ascii="Raleway" w:hAnsi="Raleway" w:eastAsia="Raleway" w:cs="Raleway"/>
          <w:b w:val="0"/>
          <w:bCs w:val="0"/>
          <w:i w:val="1"/>
          <w:iCs w:val="1"/>
        </w:rPr>
        <w:t xml:space="preserve">that works exactly as you expect it to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is </w:t>
      </w:r>
      <w:r w:rsidRPr="64835CCD" w:rsidR="01537830">
        <w:rPr>
          <w:rFonts w:ascii="Raleway" w:hAnsi="Raleway" w:eastAsia="Raleway" w:cs="Raleway"/>
          <w:b w:val="0"/>
          <w:bCs w:val="0"/>
          <w:i w:val="1"/>
          <w:iCs w:val="1"/>
        </w:rPr>
        <w:t xml:space="preserve">so </w:t>
      </w:r>
      <w:r w:rsidRPr="64835CCD" w:rsidR="072154E1">
        <w:rPr>
          <w:rFonts w:ascii="Raleway" w:hAnsi="Raleway" w:eastAsia="Raleway" w:cs="Raleway"/>
          <w:b w:val="0"/>
          <w:bCs w:val="0"/>
          <w:i w:val="1"/>
          <w:iCs w:val="1"/>
        </w:rPr>
        <w:t xml:space="preserve">essential. </w:t>
      </w:r>
    </w:p>
    <w:p w:rsidRPr="000D4168" w:rsidR="000D4168" w:rsidP="64835CCD" w:rsidRDefault="000D4168" w14:paraId="343F699E" w14:textId="2C80E0F6">
      <w:pPr>
        <w:pStyle w:val="Normal"/>
        <w:rPr>
          <w:rFonts w:ascii="Raleway" w:hAnsi="Raleway" w:eastAsia="Raleway" w:cs="Raleway"/>
          <w:b w:val="0"/>
          <w:bCs w:val="0"/>
          <w:i w:val="1"/>
          <w:iCs w:val="1"/>
        </w:rPr>
      </w:pPr>
      <w:r w:rsidRPr="64835CCD" w:rsidR="1A2256FC">
        <w:rPr>
          <w:rFonts w:ascii="Raleway" w:hAnsi="Raleway" w:eastAsia="Raleway" w:cs="Raleway"/>
          <w:b w:val="0"/>
          <w:bCs w:val="0"/>
          <w:i w:val="1"/>
          <w:iCs w:val="1"/>
        </w:rPr>
        <w:t>‘’</w:t>
      </w:r>
      <w:r w:rsidRPr="64835CCD" w:rsidR="49876AF5">
        <w:rPr>
          <w:rFonts w:ascii="Raleway" w:hAnsi="Raleway" w:eastAsia="Raleway" w:cs="Raleway"/>
          <w:b w:val="0"/>
          <w:bCs w:val="0"/>
          <w:i w:val="1"/>
          <w:iCs w:val="1"/>
        </w:rPr>
        <w:t xml:space="preserve">As a 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>Scandinavia</w:t>
      </w:r>
      <w:r w:rsidRPr="64835CCD" w:rsidR="0CC98A8E">
        <w:rPr>
          <w:rFonts w:ascii="Raleway" w:hAnsi="Raleway" w:eastAsia="Raleway" w:cs="Raleway"/>
          <w:b w:val="0"/>
          <w:bCs w:val="0"/>
          <w:i w:val="1"/>
          <w:iCs w:val="1"/>
        </w:rPr>
        <w:t>n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 xml:space="preserve"> and an expert in wellbeing at work</w:t>
      </w:r>
      <w:r w:rsidRPr="64835CCD" w:rsidR="417FC399">
        <w:rPr>
          <w:rFonts w:ascii="Raleway" w:hAnsi="Raleway" w:eastAsia="Raleway" w:cs="Raleway"/>
          <w:b w:val="0"/>
          <w:bCs w:val="0"/>
          <w:i w:val="1"/>
          <w:iCs w:val="1"/>
        </w:rPr>
        <w:t xml:space="preserve">, achieving the right work-life </w:t>
      </w:r>
      <w:r w:rsidRPr="64835CCD" w:rsidR="4402EFC8">
        <w:rPr>
          <w:rFonts w:ascii="Raleway" w:hAnsi="Raleway" w:eastAsia="Raleway" w:cs="Raleway"/>
          <w:b w:val="0"/>
          <w:bCs w:val="0"/>
          <w:i w:val="1"/>
          <w:iCs w:val="1"/>
        </w:rPr>
        <w:t xml:space="preserve">balance is extremely important to me. </w:t>
      </w:r>
    </w:p>
    <w:p w:rsidRPr="000D4168" w:rsidR="000D4168" w:rsidP="64835CCD" w:rsidRDefault="000D4168" w14:paraId="0A0FBE14" w14:textId="6220908F">
      <w:pPr>
        <w:pStyle w:val="Normal"/>
        <w:rPr>
          <w:rFonts w:ascii="Raleway" w:hAnsi="Raleway" w:eastAsia="Raleway" w:cs="Raleway"/>
          <w:b w:val="0"/>
          <w:bCs w:val="0"/>
          <w:i w:val="1"/>
          <w:iCs w:val="1"/>
        </w:rPr>
      </w:pPr>
      <w:r w:rsidRPr="64835CCD" w:rsidR="5ED465B2">
        <w:rPr>
          <w:rFonts w:ascii="Raleway" w:hAnsi="Raleway" w:eastAsia="Raleway" w:cs="Raleway"/>
          <w:b w:val="0"/>
          <w:bCs w:val="0"/>
          <w:i w:val="1"/>
          <w:iCs w:val="1"/>
        </w:rPr>
        <w:t>‘’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 xml:space="preserve">My interests lie in workspace ergonomics and office equipment, including shredders, laminators, ergonomic 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>solutions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 xml:space="preserve"> and </w:t>
      </w:r>
      <w:r w:rsidRPr="64835CCD" w:rsidR="783AF019">
        <w:rPr>
          <w:rFonts w:ascii="Raleway" w:hAnsi="Raleway" w:eastAsia="Raleway" w:cs="Raleway"/>
          <w:b w:val="0"/>
          <w:bCs w:val="0"/>
          <w:i w:val="1"/>
          <w:iCs w:val="1"/>
        </w:rPr>
        <w:t>other solutions that make work easier and life happier.</w:t>
      </w:r>
    </w:p>
    <w:p w:rsidRPr="000D4168" w:rsidR="000D4168" w:rsidP="64835CCD" w:rsidRDefault="000D4168" w14:paraId="79CFE6AD" w14:textId="14CA76C1">
      <w:pPr>
        <w:pStyle w:val="Normal"/>
        <w:rPr>
          <w:rFonts w:ascii="Raleway" w:hAnsi="Raleway" w:eastAsia="Raleway" w:cs="Raleway"/>
          <w:b w:val="0"/>
          <w:bCs w:val="0"/>
          <w:i w:val="1"/>
          <w:iCs w:val="1"/>
        </w:rPr>
      </w:pPr>
      <w:r w:rsidRPr="64835CCD" w:rsidR="13BAA228">
        <w:rPr>
          <w:rFonts w:ascii="Raleway" w:hAnsi="Raleway" w:eastAsia="Raleway" w:cs="Raleway"/>
          <w:b w:val="0"/>
          <w:bCs w:val="0"/>
          <w:i w:val="1"/>
          <w:iCs w:val="1"/>
        </w:rPr>
        <w:t>‘’</w:t>
      </w:r>
      <w:r w:rsidRPr="64835CCD" w:rsidR="6087C736">
        <w:rPr>
          <w:rFonts w:ascii="Raleway" w:hAnsi="Raleway" w:eastAsia="Raleway" w:cs="Raleway"/>
          <w:b w:val="0"/>
          <w:bCs w:val="0"/>
          <w:i w:val="1"/>
          <w:iCs w:val="1"/>
        </w:rPr>
        <w:t xml:space="preserve">As a Fellowes brand ambassador, I am here to introduce you to the best tips for creating a better WorkLife. Together, we will explore how to make </w:t>
      </w:r>
      <w:r w:rsidRPr="64835CCD" w:rsidR="40CB78C8">
        <w:rPr>
          <w:rFonts w:ascii="Raleway" w:hAnsi="Raleway" w:eastAsia="Raleway" w:cs="Raleway"/>
          <w:b w:val="0"/>
          <w:bCs w:val="0"/>
          <w:i w:val="1"/>
          <w:iCs w:val="1"/>
        </w:rPr>
        <w:t>your</w:t>
      </w:r>
      <w:r w:rsidRPr="64835CCD" w:rsidR="6087C736">
        <w:rPr>
          <w:rFonts w:ascii="Raleway" w:hAnsi="Raleway" w:eastAsia="Raleway" w:cs="Raleway"/>
          <w:b w:val="0"/>
          <w:bCs w:val="0"/>
          <w:i w:val="1"/>
          <w:iCs w:val="1"/>
        </w:rPr>
        <w:t xml:space="preserve"> workspace more productive and comfortable.</w:t>
      </w:r>
    </w:p>
    <w:p w:rsidRPr="000D4168" w:rsidR="000D4168" w:rsidP="64835CCD" w:rsidRDefault="000D4168" w14:paraId="4ABF9178" w14:textId="5C15678B">
      <w:pPr>
        <w:pStyle w:val="Normal"/>
        <w:rPr>
          <w:rFonts w:ascii="Raleway" w:hAnsi="Raleway" w:eastAsia="Raleway" w:cs="Raleway"/>
          <w:b w:val="0"/>
          <w:bCs w:val="0"/>
          <w:i w:val="1"/>
          <w:iCs w:val="1"/>
        </w:rPr>
      </w:pP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 xml:space="preserve">Thank you for joining me. 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>Let's</w:t>
      </w:r>
      <w:r w:rsidRPr="64835CCD" w:rsidR="2F9499A7">
        <w:rPr>
          <w:rFonts w:ascii="Raleway" w:hAnsi="Raleway" w:eastAsia="Raleway" w:cs="Raleway"/>
          <w:b w:val="0"/>
          <w:bCs w:val="0"/>
          <w:i w:val="1"/>
          <w:iCs w:val="1"/>
        </w:rPr>
        <w:t xml:space="preserve"> get started!</w:t>
      </w:r>
      <w:r w:rsidRPr="64835CCD" w:rsidR="51D74F2A">
        <w:rPr>
          <w:rFonts w:ascii="Raleway" w:hAnsi="Raleway" w:eastAsia="Raleway" w:cs="Raleway"/>
          <w:b w:val="0"/>
          <w:bCs w:val="0"/>
          <w:i w:val="1"/>
          <w:iCs w:val="1"/>
        </w:rPr>
        <w:t>’’</w:t>
      </w:r>
    </w:p>
    <w:p w:rsidRPr="000D4168" w:rsidR="000D4168" w:rsidP="64835CCD" w:rsidRDefault="000D4168" w14:paraId="6C652C87" w14:textId="5A5561F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="616F5E00">
        <w:drawing>
          <wp:inline wp14:editId="43D23976" wp14:anchorId="16E10E85">
            <wp:extent cx="3184062" cy="3454188"/>
            <wp:effectExtent l="0" t="0" r="0" b="0"/>
            <wp:docPr id="1963162746" name="" descr="A person with his arms crossed&#10;&#10;Description automatically generated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1085dc6ed634114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4062" cy="3454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Pr="000D4168" w:rsidR="000D4168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7AD3"/>
    <w:rsid w:val="000D4168"/>
    <w:rsid w:val="003414A9"/>
    <w:rsid w:val="00382146"/>
    <w:rsid w:val="00400F90"/>
    <w:rsid w:val="00493AC3"/>
    <w:rsid w:val="00537AD3"/>
    <w:rsid w:val="00632B8D"/>
    <w:rsid w:val="006609F8"/>
    <w:rsid w:val="006E3FB5"/>
    <w:rsid w:val="007E2E52"/>
    <w:rsid w:val="007E301A"/>
    <w:rsid w:val="00910875"/>
    <w:rsid w:val="00C06EB6"/>
    <w:rsid w:val="00C62512"/>
    <w:rsid w:val="00C71C83"/>
    <w:rsid w:val="00CC0F20"/>
    <w:rsid w:val="00CC4465"/>
    <w:rsid w:val="00E60E9D"/>
    <w:rsid w:val="01537830"/>
    <w:rsid w:val="0492AA4B"/>
    <w:rsid w:val="055A5FB3"/>
    <w:rsid w:val="071BA81F"/>
    <w:rsid w:val="072154E1"/>
    <w:rsid w:val="0CC98A8E"/>
    <w:rsid w:val="0D341E34"/>
    <w:rsid w:val="0D598D62"/>
    <w:rsid w:val="0EEBE4DA"/>
    <w:rsid w:val="1290C133"/>
    <w:rsid w:val="12CE67C4"/>
    <w:rsid w:val="13BAA228"/>
    <w:rsid w:val="160FEA5A"/>
    <w:rsid w:val="166904CA"/>
    <w:rsid w:val="177ECEE5"/>
    <w:rsid w:val="1964E36D"/>
    <w:rsid w:val="1A2256FC"/>
    <w:rsid w:val="1A9057E0"/>
    <w:rsid w:val="1D06CF3B"/>
    <w:rsid w:val="1D8451BB"/>
    <w:rsid w:val="20C3295A"/>
    <w:rsid w:val="2A2B624F"/>
    <w:rsid w:val="2CB1866D"/>
    <w:rsid w:val="2ECBE519"/>
    <w:rsid w:val="2F041E3D"/>
    <w:rsid w:val="2F9499A7"/>
    <w:rsid w:val="333D60DE"/>
    <w:rsid w:val="3BF51CAD"/>
    <w:rsid w:val="40CB78C8"/>
    <w:rsid w:val="417FC399"/>
    <w:rsid w:val="4402EFC8"/>
    <w:rsid w:val="451917D4"/>
    <w:rsid w:val="4648835F"/>
    <w:rsid w:val="46E7C03C"/>
    <w:rsid w:val="476A1095"/>
    <w:rsid w:val="49876AF5"/>
    <w:rsid w:val="51D74F2A"/>
    <w:rsid w:val="5254043D"/>
    <w:rsid w:val="54C2183A"/>
    <w:rsid w:val="596E6562"/>
    <w:rsid w:val="5A5504A0"/>
    <w:rsid w:val="5A9D77F2"/>
    <w:rsid w:val="5ED465B2"/>
    <w:rsid w:val="6087C736"/>
    <w:rsid w:val="6169E4C4"/>
    <w:rsid w:val="616F5E00"/>
    <w:rsid w:val="6184D85A"/>
    <w:rsid w:val="61B45654"/>
    <w:rsid w:val="63645A70"/>
    <w:rsid w:val="64835CCD"/>
    <w:rsid w:val="669A9701"/>
    <w:rsid w:val="676C5B81"/>
    <w:rsid w:val="68FC002D"/>
    <w:rsid w:val="69F417E3"/>
    <w:rsid w:val="6AE054B2"/>
    <w:rsid w:val="6DC340FA"/>
    <w:rsid w:val="7335354C"/>
    <w:rsid w:val="762F9FA1"/>
    <w:rsid w:val="783907F9"/>
    <w:rsid w:val="783AF019"/>
    <w:rsid w:val="7A83C7CA"/>
    <w:rsid w:val="7ACDA1B3"/>
    <w:rsid w:val="7D6FE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ECAA"/>
  <w15:chartTrackingRefBased/>
  <w15:docId w15:val="{029BB39D-DE39-4903-92AF-B773D6AC6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0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52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1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0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4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3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32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772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79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635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796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97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1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7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26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102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0047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8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93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018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28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669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75419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c1085dc6ed634114" Type="http://schemas.openxmlformats.org/officeDocument/2006/relationships/image" Target="/media/image.png"/><Relationship Id="rId4" Type="http://schemas.openxmlformats.org/officeDocument/2006/relationships/styles" Target="style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0951B51F37BE41AC2AC703634A36BC" ma:contentTypeVersion="49" ma:contentTypeDescription="Create a new document." ma:contentTypeScope="" ma:versionID="f6b03d5e61bfdee10ca84e6dce6637ae">
  <xsd:schema xmlns:xsd="http://www.w3.org/2001/XMLSchema" xmlns:xs="http://www.w3.org/2001/XMLSchema" xmlns:p="http://schemas.microsoft.com/office/2006/metadata/properties" xmlns:ns1="http://schemas.microsoft.com/sharepoint/v3" xmlns:ns2="dccd4683-6d28-4ec5-95df-bd72f7ce17a9" xmlns:ns3="155ffe44-6a34-4b2c-800a-0b248c1f9fbf" xmlns:ns4="6cb25744-64b3-4ae9-a079-e5b08def17b2" targetNamespace="http://schemas.microsoft.com/office/2006/metadata/properties" ma:root="true" ma:fieldsID="207692947998b12ff13eb17769ed2952" ns1:_="" ns2:_="" ns3:_="" ns4:_="">
    <xsd:import namespace="http://schemas.microsoft.com/sharepoint/v3"/>
    <xsd:import namespace="dccd4683-6d28-4ec5-95df-bd72f7ce17a9"/>
    <xsd:import namespace="155ffe44-6a34-4b2c-800a-0b248c1f9fbf"/>
    <xsd:import namespace="6cb25744-64b3-4ae9-a079-e5b08def17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1:_dlc_Exempt" minOccurs="0"/>
                <xsd:element ref="ns1:_dlc_ExpireDateSaved" minOccurs="0"/>
                <xsd:element ref="ns1:_dlc_ExpireDat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d4683-6d28-4ec5-95df-bd72f7ce17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ffe44-6a34-4b2c-800a-0b248c1f9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78c9cc6-5748-407a-9eed-1e5a3b9626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25744-64b3-4ae9-a079-e5b08def17b2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adad2588-4df6-41cb-97d3-f8188754a4ed}" ma:internalName="TaxCatchAll" ma:showField="CatchAllData" ma:web="dccd4683-6d28-4ec5-95df-bd72f7ce17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cb25744-64b3-4ae9-a079-e5b08def17b2" xsi:nil="true"/>
    <lcf76f155ced4ddcb4097134ff3c332f xmlns="155ffe44-6a34-4b2c-800a-0b248c1f9fb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SharedWithUsers xmlns="dccd4683-6d28-4ec5-95df-bd72f7ce17a9">
      <UserInfo>
        <DisplayName/>
        <AccountId xsi:nil="true"/>
        <AccountType/>
      </UserInfo>
    </SharedWithUsers>
    <MediaLengthInSeconds xmlns="155ffe44-6a34-4b2c-800a-0b248c1f9fbf" xsi:nil="true"/>
    <_dlc_ExpireDateSaved xmlns="http://schemas.microsoft.com/sharepoint/v3" xsi:nil="true"/>
    <_dlc_ExpireDate xmlns="http://schemas.microsoft.com/sharepoint/v3">2024-11-26T16:34:14+00:00</_dlc_ExpireDate>
  </documentManagement>
</p:properties>
</file>

<file path=customXml/item4.xml><?xml version="1.0" encoding="utf-8"?>
<?mso-contentType ?>
<p:Policy xmlns:p="office.server.policy" id="" local="true">
  <p:Name>Document</p:Name>
  <p:Description>This policy will delete items with modified dates older than 90 days</p:Description>
  <p:Statement>Delete 90 days after modified date</p:Statement>
  <p:PolicyItems>
    <p:PolicyItem featureId="Microsoft.Office.RecordsManagement.PolicyFeatures.Expiration" staticId="0x010100200951B51F37BE41AC2AC703634A36BC|-257562291" UniqueId="d5be1bf6-b727-4dbb-b67d-502f5bb54d4d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90</number>
                  <property>Modified</property>
                  <propertyId>28cf69c5-fa48-462a-b5cd-27b6f9d2bd5f</propertyId>
                  <period>days</period>
                </formula>
                <action type="action" id="Microsoft.Office.RecordsManagement.PolicyFeatures.Expiration.Action.Delete"/>
              </data>
            </stages>
          </Schedule>
        </Schedules>
      </p:CustomData>
    </p:PolicyItem>
  </p:PolicyItems>
</p:Policy>
</file>

<file path=customXml/itemProps1.xml><?xml version="1.0" encoding="utf-8"?>
<ds:datastoreItem xmlns:ds="http://schemas.openxmlformats.org/officeDocument/2006/customXml" ds:itemID="{9C03A9D5-72CB-4773-B9D4-8821C5996813}"/>
</file>

<file path=customXml/itemProps2.xml><?xml version="1.0" encoding="utf-8"?>
<ds:datastoreItem xmlns:ds="http://schemas.openxmlformats.org/officeDocument/2006/customXml" ds:itemID="{006B113A-032E-4ECE-96B5-9FB82A889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778EE-70C2-4BBE-A320-957E7953349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cb25744-64b3-4ae9-a079-e5b08def17b2"/>
    <ds:schemaRef ds:uri="b99ab383-2a82-410a-b024-c097cb1f1cd4"/>
  </ds:schemaRefs>
</ds:datastoreItem>
</file>

<file path=customXml/itemProps4.xml><?xml version="1.0" encoding="utf-8"?>
<ds:datastoreItem xmlns:ds="http://schemas.openxmlformats.org/officeDocument/2006/customXml" ds:itemID="{49489DFD-E757-4564-8DB7-A4B7433E2D5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Dettler-Bates, Julia</dc:creator>
  <cp:keywords/>
  <dc:description/>
  <cp:lastModifiedBy>Cooper, Jeremy</cp:lastModifiedBy>
  <cp:revision>10</cp:revision>
  <dcterms:created xsi:type="dcterms:W3CDTF">2024-08-08T07:36:00Z</dcterms:created>
  <dcterms:modified xsi:type="dcterms:W3CDTF">2024-08-21T13:46:54Z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0x010100200951B51F37BE41AC2AC703634A36BC</vt:lpwstr>
  </property>
  <property fmtid="{D5CDD505-2E9C-101B-9397-08002B2CF9AE}" pid="3" name="MediaServiceImageTags">
    <vt:lpwstr/>
  </property>
  <property fmtid="{D5CDD505-2E9C-101B-9397-08002B2CF9AE}" pid="4" name="Order">
    <vt:r8>19638400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policyId">
    <vt:lpwstr>0x010100200951B51F37BE41AC2AC703634A36BC|-257562291</vt:lpwstr>
  </property>
  <property fmtid="{D5CDD505-2E9C-101B-9397-08002B2CF9AE}" pid="14" name="ItemRetentionFormula">
    <vt:lpwstr>&lt;formula id="Microsoft.Office.RecordsManagement.PolicyFeatures.Expiration.Formula.BuiltIn"&gt;&lt;number&gt;90&lt;/number&gt;&lt;property&gt;Modified&lt;/property&gt;&lt;propertyId&gt;28cf69c5-fa48-462a-b5cd-27b6f9d2bd5f&lt;/propertyId&gt;&lt;period&gt;days&lt;/period&gt;&lt;/formula&gt;</vt:lpwstr>
  </property>
</Properties>
</file>